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64" w:rsidRPr="00785A87" w:rsidRDefault="00121164" w:rsidP="0012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21164" w:rsidRPr="00785A87" w:rsidRDefault="00121164" w:rsidP="0012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87">
        <w:rPr>
          <w:rFonts w:ascii="Times New Roman" w:hAnsi="Times New Roman" w:cs="Times New Roman"/>
          <w:b/>
          <w:sz w:val="28"/>
          <w:szCs w:val="28"/>
        </w:rPr>
        <w:t>по английскому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85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классе</w:t>
      </w:r>
    </w:p>
    <w:p w:rsidR="00121164" w:rsidRPr="00785A87" w:rsidRDefault="00121164" w:rsidP="0012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64" w:rsidRPr="002B2BF6" w:rsidRDefault="00121164" w:rsidP="001211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B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Главной целью изучения</w:t>
      </w:r>
      <w:r w:rsidRPr="002B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иностранного </w:t>
      </w:r>
      <w:r w:rsidRPr="002B2B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языка</w:t>
      </w:r>
      <w:r w:rsidRPr="002B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видится - в дальнейшем овладении </w:t>
      </w:r>
      <w:r w:rsidRPr="002B2BF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языком</w:t>
      </w:r>
      <w:r w:rsidRPr="002B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средством культурного общения, в повышении уровня коммуникативной и межкультурной компетенции, в контексте планируемой специальности – будущей профессии, возможной дальнейшей научной деятельности, а также в воспитании себя, как гражданина, развитии себя, как личности.</w:t>
      </w:r>
    </w:p>
    <w:p w:rsidR="00121164" w:rsidRPr="006016C1" w:rsidRDefault="00121164" w:rsidP="00121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обучения английскому языку в 5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</w:p>
    <w:p w:rsidR="00121164" w:rsidRPr="002B2BF6" w:rsidRDefault="00121164" w:rsidP="00121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изучение иностранного языка в школе направлено на формирование и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компетенции, понимаемой как способность личности осуществлять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межкультурное общение на основе усвоенных языковых и </w:t>
      </w:r>
      <w:proofErr w:type="spellStart"/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речевых навыков и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умений и отношение к деятельности в совокупности ее составляющих — речевой,</w:t>
      </w:r>
      <w:r w:rsidRPr="002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языковой, </w:t>
      </w:r>
      <w:proofErr w:type="spellStart"/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60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компенсаторной и учебно-познавательной компетенций.</w:t>
      </w:r>
    </w:p>
    <w:p w:rsidR="00121164" w:rsidRPr="002B2BF6" w:rsidRDefault="00121164" w:rsidP="00121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164" w:rsidRPr="002B2BF6" w:rsidRDefault="00121164" w:rsidP="001211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2B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Рабочая программа  рассчитана на 102 учебных часов из расчета 3 часа в неделю в соответствии  с Федеральным базисным учебным планом для общеобразовательных учреждений. </w:t>
      </w:r>
    </w:p>
    <w:p w:rsidR="00121164" w:rsidRPr="002B2BF6" w:rsidRDefault="00121164" w:rsidP="00121164">
      <w:pPr>
        <w:pStyle w:val="1"/>
        <w:spacing w:before="0" w:line="252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21164" w:rsidRPr="002B2BF6" w:rsidRDefault="00121164" w:rsidP="00121164">
      <w:pPr>
        <w:pStyle w:val="1"/>
        <w:spacing w:before="0" w:line="252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B2BF6">
        <w:rPr>
          <w:rFonts w:ascii="Times New Roman" w:hAnsi="Times New Roman"/>
          <w:b w:val="0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31.05.2021 года №286  ФГОС СОО; </w:t>
      </w:r>
      <w:proofErr w:type="gramStart"/>
      <w:r w:rsidRPr="002B2BF6">
        <w:rPr>
          <w:rFonts w:ascii="Times New Roman" w:hAnsi="Times New Roman"/>
          <w:b w:val="0"/>
          <w:sz w:val="28"/>
          <w:szCs w:val="28"/>
        </w:rPr>
        <w:t>примерной программой воспитания, одобренной решением федерального учебно-методического объединения по общему образованию, протокол от 2 июня 2020 г. № 2/20)  с учетом примерной основной образовательной программы среднего общего образования по учебному предмету «Иностранный язык (английский язык)» для 5 классов образовательных организаций, одобренной решением федерального учебно-методического объединения по общему образованию, протокол от 28.06.2016 № 2/16-з. с учетом УМК «Радужный английский»/«</w:t>
      </w:r>
      <w:proofErr w:type="spellStart"/>
      <w:r w:rsidRPr="002B2BF6">
        <w:rPr>
          <w:rFonts w:ascii="Times New Roman" w:hAnsi="Times New Roman"/>
          <w:b w:val="0"/>
          <w:sz w:val="28"/>
          <w:szCs w:val="28"/>
          <w:lang w:val="en-US"/>
        </w:rPr>
        <w:t>RainbowEnglish</w:t>
      </w:r>
      <w:proofErr w:type="spellEnd"/>
      <w:r w:rsidRPr="002B2BF6">
        <w:rPr>
          <w:rFonts w:ascii="Times New Roman" w:hAnsi="Times New Roman"/>
          <w:b w:val="0"/>
          <w:sz w:val="28"/>
          <w:szCs w:val="28"/>
        </w:rPr>
        <w:t>» 5</w:t>
      </w:r>
      <w:proofErr w:type="gramEnd"/>
      <w:r w:rsidRPr="002B2BF6">
        <w:rPr>
          <w:rFonts w:ascii="Times New Roman" w:hAnsi="Times New Roman"/>
          <w:b w:val="0"/>
          <w:sz w:val="28"/>
          <w:szCs w:val="28"/>
        </w:rPr>
        <w:t xml:space="preserve"> классы. Авторы О.В.Афанасьева, И.В. Михеева, К.М. Баранова. Москва. ООО «Дрофа», 2019 г. </w:t>
      </w:r>
    </w:p>
    <w:p w:rsidR="00121164" w:rsidRPr="00785A87" w:rsidRDefault="00121164" w:rsidP="001211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1803" w:rsidRDefault="002A1803"/>
    <w:sectPr w:rsidR="002A1803" w:rsidSect="002A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64"/>
    <w:rsid w:val="00121164"/>
    <w:rsid w:val="002A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64"/>
  </w:style>
  <w:style w:type="paragraph" w:styleId="1">
    <w:name w:val="heading 1"/>
    <w:basedOn w:val="a"/>
    <w:next w:val="a"/>
    <w:link w:val="10"/>
    <w:uiPriority w:val="9"/>
    <w:qFormat/>
    <w:rsid w:val="00121164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6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school#4</dc:creator>
  <cp:lastModifiedBy>school#4</cp:lastModifiedBy>
  <cp:revision>1</cp:revision>
  <dcterms:created xsi:type="dcterms:W3CDTF">2022-09-24T08:57:00Z</dcterms:created>
  <dcterms:modified xsi:type="dcterms:W3CDTF">2022-09-24T08:58:00Z</dcterms:modified>
</cp:coreProperties>
</file>