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D7" w:rsidRPr="00D12D80" w:rsidRDefault="00513ED7" w:rsidP="00513ED7">
      <w:pPr>
        <w:spacing w:after="0"/>
        <w:jc w:val="center"/>
        <w:rPr>
          <w:b/>
          <w:sz w:val="36"/>
          <w:szCs w:val="36"/>
        </w:rPr>
      </w:pPr>
      <w:r w:rsidRPr="00D12D80">
        <w:rPr>
          <w:b/>
          <w:sz w:val="36"/>
          <w:szCs w:val="36"/>
        </w:rPr>
        <w:t>Практическая работа № 3</w:t>
      </w:r>
    </w:p>
    <w:p w:rsidR="00513ED7" w:rsidRDefault="00513ED7" w:rsidP="00513E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D12D80">
        <w:rPr>
          <w:b/>
          <w:sz w:val="36"/>
          <w:szCs w:val="36"/>
        </w:rPr>
        <w:t>Признаки химических реакций</w:t>
      </w:r>
      <w:r>
        <w:rPr>
          <w:sz w:val="36"/>
          <w:szCs w:val="36"/>
        </w:rPr>
        <w:t>.</w:t>
      </w:r>
    </w:p>
    <w:p w:rsidR="00513ED7" w:rsidRDefault="00513ED7" w:rsidP="00513E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 w:rsidR="00C932D3">
        <w:rPr>
          <w:sz w:val="36"/>
          <w:szCs w:val="36"/>
        </w:rPr>
        <w:t xml:space="preserve"> В</w:t>
      </w:r>
      <w:r>
        <w:rPr>
          <w:sz w:val="36"/>
          <w:szCs w:val="36"/>
        </w:rPr>
        <w:t xml:space="preserve"> </w:t>
      </w:r>
      <w:r w:rsidR="00C932D3">
        <w:rPr>
          <w:sz w:val="36"/>
          <w:szCs w:val="36"/>
        </w:rPr>
        <w:t>лабораторных условиях распозна</w:t>
      </w:r>
      <w:r>
        <w:rPr>
          <w:sz w:val="36"/>
          <w:szCs w:val="36"/>
        </w:rPr>
        <w:t>ть признаки химических процессов.</w:t>
      </w:r>
    </w:p>
    <w:tbl>
      <w:tblPr>
        <w:tblStyle w:val="a3"/>
        <w:tblW w:w="0" w:type="auto"/>
        <w:tblLook w:val="04A0"/>
      </w:tblPr>
      <w:tblGrid>
        <w:gridCol w:w="4129"/>
        <w:gridCol w:w="1465"/>
        <w:gridCol w:w="4579"/>
        <w:gridCol w:w="4613"/>
      </w:tblGrid>
      <w:tr w:rsidR="00513ED7" w:rsidTr="00862392">
        <w:tc>
          <w:tcPr>
            <w:tcW w:w="4129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79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13" w:type="dxa"/>
          </w:tcPr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13ED7" w:rsidTr="00862392">
        <w:tc>
          <w:tcPr>
            <w:tcW w:w="4129" w:type="dxa"/>
          </w:tcPr>
          <w:p w:rsidR="00513ED7" w:rsidRPr="00513ED7" w:rsidRDefault="00513ED7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Опыт. Мел СаСО</w:t>
            </w:r>
            <w:r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, Соляная кислота НС</w:t>
            </w:r>
            <w:proofErr w:type="gramStart"/>
            <w:r>
              <w:rPr>
                <w:sz w:val="36"/>
                <w:szCs w:val="36"/>
                <w:lang w:val="en-US"/>
              </w:rPr>
              <w:t>l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513ED7" w:rsidRDefault="00513ED7" w:rsidP="0086239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Опыт. Раствор сульфата меди </w:t>
            </w:r>
            <w:r>
              <w:rPr>
                <w:sz w:val="36"/>
                <w:szCs w:val="36"/>
                <w:lang w:val="en-US"/>
              </w:rPr>
              <w:t>CuSO</w:t>
            </w:r>
            <w:r w:rsidRPr="00513ED7">
              <w:rPr>
                <w:sz w:val="36"/>
                <w:szCs w:val="36"/>
                <w:vertAlign w:val="subscript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 w:rsidR="00DD7386">
              <w:rPr>
                <w:sz w:val="36"/>
                <w:szCs w:val="36"/>
              </w:rPr>
              <w:t xml:space="preserve">раствор </w:t>
            </w:r>
            <w:r w:rsidR="00DD7386">
              <w:rPr>
                <w:sz w:val="36"/>
                <w:szCs w:val="36"/>
                <w:lang w:val="en-US"/>
              </w:rPr>
              <w:t>NaOH</w:t>
            </w:r>
            <w:r w:rsidR="00DD7386">
              <w:rPr>
                <w:sz w:val="36"/>
                <w:szCs w:val="36"/>
              </w:rPr>
              <w:t xml:space="preserve"> (гидроксид натрия)</w:t>
            </w:r>
          </w:p>
          <w:p w:rsidR="00513ED7" w:rsidRPr="00DD7386" w:rsidRDefault="00DD7386" w:rsidP="00DD7386">
            <w:pPr>
              <w:jc w:val="both"/>
              <w:rPr>
                <w:sz w:val="36"/>
                <w:szCs w:val="36"/>
              </w:rPr>
            </w:pPr>
            <w:r w:rsidRPr="00DD7386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>Опыт. Оксид кальция СаО, вода Н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О.</w:t>
            </w:r>
          </w:p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</w:p>
          <w:p w:rsidR="00513ED7" w:rsidRPr="00862392" w:rsidRDefault="00862392" w:rsidP="0086239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Порошок магния </w:t>
            </w:r>
            <w:r>
              <w:rPr>
                <w:sz w:val="36"/>
                <w:szCs w:val="36"/>
                <w:lang w:val="en-US"/>
              </w:rPr>
              <w:t>Mg</w:t>
            </w:r>
            <w:r>
              <w:rPr>
                <w:sz w:val="36"/>
                <w:szCs w:val="36"/>
              </w:rPr>
              <w:t>, спички, фарфоровый тигель.</w:t>
            </w:r>
          </w:p>
          <w:p w:rsidR="00513ED7" w:rsidRDefault="00513ED7" w:rsidP="00DC3F0C">
            <w:pPr>
              <w:rPr>
                <w:sz w:val="36"/>
                <w:szCs w:val="36"/>
              </w:rPr>
            </w:pPr>
          </w:p>
          <w:p w:rsidR="00513ED7" w:rsidRDefault="00513ED7" w:rsidP="00DC3F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65" w:type="dxa"/>
          </w:tcPr>
          <w:p w:rsidR="00513ED7" w:rsidRDefault="00E14F9B" w:rsidP="00DC3F0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_x0000_s1032" style="position:absolute;left:0;text-align:left;margin-left:42.1pt;margin-top:165.05pt;width:12pt;height:3.55pt;flip:y;z-index:251664384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oval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1" type="#_x0000_t22" style="position:absolute;left:0;text-align:left;margin-left:42.1pt;margin-top:94.55pt;width:12pt;height:78pt;z-index:25166336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oval id="_x0000_s1030" style="position:absolute;left:0;text-align:left;margin-left:33.1pt;margin-top:16.55pt;width:4.5pt;height:4.5pt;z-index:251662336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9" style="position:absolute;left:0;text-align:left;margin-left:30.1pt;margin-top:25.55pt;width:4.5pt;height:4.5pt;z-index:2516613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8" style="position:absolute;left:0;text-align:left;margin-left:30.1pt;margin-top:8.3pt;width:4.5pt;height:4.5pt;z-index:25166028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7" style="position:absolute;left:0;text-align:left;margin-left:25.6pt;margin-top:21.05pt;width:4.5pt;height:4.5pt;z-index:25165926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shape id="_x0000_s1026" type="#_x0000_t22" style="position:absolute;left:0;text-align:left;margin-left:25.6pt;margin-top:16.55pt;width:12pt;height:78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79" w:type="dxa"/>
          </w:tcPr>
          <w:p w:rsidR="00513ED7" w:rsidRDefault="00513ED7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наблюдается интенсивное выделение газа (углекислого газа).</w:t>
            </w: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 наблюдается появление синего осадка гидроксида меди.</w:t>
            </w: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</w:p>
          <w:p w:rsidR="00DD7386" w:rsidRDefault="00DD7386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пробирке с реагентами наблюдается значительное разогревание.  </w:t>
            </w:r>
          </w:p>
          <w:p w:rsidR="00862392" w:rsidRDefault="00862392" w:rsidP="00513ED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Порошок магния сгорает с ослепительной вспышкой, также происходит разогревание фарфорового тигля.</w:t>
            </w:r>
          </w:p>
        </w:tc>
        <w:tc>
          <w:tcPr>
            <w:tcW w:w="4613" w:type="dxa"/>
          </w:tcPr>
          <w:p w:rsidR="00862392" w:rsidRDefault="00325F7F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Определите тип химической реакции, расставьте </w:t>
            </w:r>
            <w:proofErr w:type="spellStart"/>
            <w:r>
              <w:rPr>
                <w:sz w:val="36"/>
                <w:szCs w:val="36"/>
              </w:rPr>
              <w:t>коэф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325F7F" w:rsidRPr="005D2522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1. </w:t>
            </w:r>
            <w:r>
              <w:rPr>
                <w:sz w:val="36"/>
                <w:szCs w:val="36"/>
                <w:lang w:val="en-US"/>
              </w:rPr>
              <w:t>K</w:t>
            </w:r>
            <w:r w:rsidRPr="005D2522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=  </w:t>
            </w:r>
            <w:r>
              <w:rPr>
                <w:sz w:val="36"/>
                <w:szCs w:val="36"/>
                <w:lang w:val="en-US"/>
              </w:rPr>
              <w:t>K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lang w:val="en-US"/>
              </w:rPr>
              <w:t xml:space="preserve">  +   </w:t>
            </w:r>
            <w:r>
              <w:rPr>
                <w:sz w:val="36"/>
                <w:szCs w:val="36"/>
                <w:lang w:val="en-US"/>
              </w:rPr>
              <w:t>Q</w:t>
            </w:r>
          </w:p>
          <w:p w:rsidR="00325F7F" w:rsidRPr="005D2522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2. </w:t>
            </w:r>
            <w:r>
              <w:rPr>
                <w:sz w:val="36"/>
                <w:szCs w:val="36"/>
                <w:lang w:val="en-US"/>
              </w:rPr>
              <w:t>N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+   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 =   </w:t>
            </w:r>
            <w:r>
              <w:rPr>
                <w:sz w:val="36"/>
                <w:szCs w:val="36"/>
                <w:lang w:val="en-US"/>
              </w:rPr>
              <w:t>N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3</w:t>
            </w:r>
            <w:r w:rsidRPr="005D2522">
              <w:rPr>
                <w:sz w:val="36"/>
                <w:szCs w:val="36"/>
                <w:lang w:val="en-US"/>
              </w:rPr>
              <w:t xml:space="preserve">  -   </w:t>
            </w:r>
            <w:r>
              <w:rPr>
                <w:sz w:val="36"/>
                <w:szCs w:val="36"/>
                <w:lang w:val="en-US"/>
              </w:rPr>
              <w:t>Q</w:t>
            </w:r>
          </w:p>
          <w:p w:rsidR="00325F7F" w:rsidRPr="005D2522" w:rsidRDefault="00325F7F" w:rsidP="00DC3F0C">
            <w:pPr>
              <w:jc w:val="both"/>
              <w:rPr>
                <w:sz w:val="36"/>
                <w:szCs w:val="36"/>
                <w:lang w:val="en-US"/>
              </w:rPr>
            </w:pPr>
            <w:r w:rsidRPr="005D2522">
              <w:rPr>
                <w:sz w:val="36"/>
                <w:szCs w:val="36"/>
                <w:lang w:val="en-US"/>
              </w:rPr>
              <w:t xml:space="preserve">3. </w:t>
            </w:r>
            <w:r>
              <w:rPr>
                <w:sz w:val="36"/>
                <w:szCs w:val="36"/>
                <w:lang w:val="en-US"/>
              </w:rPr>
              <w:t>Na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CO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 xml:space="preserve">3  </w:t>
            </w:r>
            <w:r w:rsidRPr="005D2522">
              <w:rPr>
                <w:sz w:val="36"/>
                <w:szCs w:val="36"/>
                <w:lang w:val="en-US"/>
              </w:rPr>
              <w:t xml:space="preserve"> =  </w:t>
            </w:r>
            <w:r>
              <w:rPr>
                <w:sz w:val="36"/>
                <w:szCs w:val="36"/>
                <w:lang w:val="en-US"/>
              </w:rPr>
              <w:t>Na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5D2522">
              <w:rPr>
                <w:sz w:val="36"/>
                <w:szCs w:val="36"/>
                <w:lang w:val="en-US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CO</w:t>
            </w:r>
            <w:r w:rsidRPr="005D2522">
              <w:rPr>
                <w:sz w:val="36"/>
                <w:szCs w:val="36"/>
                <w:vertAlign w:val="subscript"/>
                <w:lang w:val="en-US"/>
              </w:rPr>
              <w:t>2</w:t>
            </w:r>
            <w:r w:rsidRPr="005D2522">
              <w:rPr>
                <w:sz w:val="36"/>
                <w:szCs w:val="36"/>
                <w:lang w:val="en-US"/>
              </w:rPr>
              <w:t xml:space="preserve">  - </w:t>
            </w:r>
            <w:r>
              <w:rPr>
                <w:sz w:val="36"/>
                <w:szCs w:val="36"/>
                <w:lang w:val="en-US"/>
              </w:rPr>
              <w:t>Q</w:t>
            </w:r>
          </w:p>
          <w:p w:rsidR="00325F7F" w:rsidRPr="005D2522" w:rsidRDefault="00325F7F" w:rsidP="00DC3F0C">
            <w:pPr>
              <w:jc w:val="both"/>
              <w:rPr>
                <w:sz w:val="36"/>
                <w:szCs w:val="36"/>
              </w:rPr>
            </w:pPr>
            <w:r w:rsidRPr="00325F7F">
              <w:rPr>
                <w:sz w:val="36"/>
                <w:szCs w:val="36"/>
              </w:rPr>
              <w:t xml:space="preserve">4. </w:t>
            </w:r>
            <w:r>
              <w:rPr>
                <w:sz w:val="36"/>
                <w:szCs w:val="36"/>
                <w:lang w:val="en-US"/>
              </w:rPr>
              <w:t>Mg</w:t>
            </w:r>
            <w:r w:rsidRPr="005D2522">
              <w:rPr>
                <w:sz w:val="36"/>
                <w:szCs w:val="36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HF</w:t>
            </w:r>
            <w:r w:rsidRPr="005D2522">
              <w:rPr>
                <w:sz w:val="36"/>
                <w:szCs w:val="36"/>
              </w:rPr>
              <w:t xml:space="preserve">  = </w:t>
            </w:r>
            <w:r>
              <w:rPr>
                <w:sz w:val="36"/>
                <w:szCs w:val="36"/>
                <w:lang w:val="en-US"/>
              </w:rPr>
              <w:t>MgF</w:t>
            </w:r>
            <w:r w:rsidRPr="005D2522">
              <w:rPr>
                <w:sz w:val="36"/>
                <w:szCs w:val="36"/>
                <w:vertAlign w:val="subscript"/>
              </w:rPr>
              <w:t>2</w:t>
            </w:r>
            <w:r w:rsidRPr="005D2522">
              <w:rPr>
                <w:sz w:val="36"/>
                <w:szCs w:val="36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H</w:t>
            </w:r>
            <w:r w:rsidRPr="005D2522">
              <w:rPr>
                <w:sz w:val="36"/>
                <w:szCs w:val="36"/>
                <w:vertAlign w:val="subscript"/>
              </w:rPr>
              <w:t xml:space="preserve">2 </w:t>
            </w:r>
            <w:r w:rsidRPr="005D2522">
              <w:rPr>
                <w:sz w:val="36"/>
                <w:szCs w:val="36"/>
              </w:rPr>
              <w:t xml:space="preserve">+  </w:t>
            </w:r>
            <w:r>
              <w:rPr>
                <w:sz w:val="36"/>
                <w:szCs w:val="36"/>
                <w:lang w:val="en-US"/>
              </w:rPr>
              <w:t>Q</w:t>
            </w:r>
          </w:p>
          <w:p w:rsidR="00862392" w:rsidRDefault="005D2522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Напишите формулы вещества:</w:t>
            </w:r>
          </w:p>
          <w:p w:rsidR="005D2522" w:rsidRDefault="005D2522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Нитрат кальция</w:t>
            </w:r>
          </w:p>
          <w:p w:rsidR="005D2522" w:rsidRDefault="005D2522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Сульфат калия</w:t>
            </w:r>
          </w:p>
          <w:p w:rsidR="005D2522" w:rsidRDefault="005D2522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Ортофосфат натрия</w:t>
            </w:r>
          </w:p>
          <w:p w:rsidR="005D2522" w:rsidRPr="00325F7F" w:rsidRDefault="005D2522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Бромид магния</w:t>
            </w:r>
          </w:p>
          <w:p w:rsidR="00513ED7" w:rsidRDefault="00513ED7" w:rsidP="00DC3F0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5E3252" w:rsidRDefault="005E3252"/>
    <w:sectPr w:rsidR="005E3252" w:rsidSect="00513ED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ED7"/>
    <w:rsid w:val="0025176B"/>
    <w:rsid w:val="00325F7F"/>
    <w:rsid w:val="003B60BC"/>
    <w:rsid w:val="00513ED7"/>
    <w:rsid w:val="005D2522"/>
    <w:rsid w:val="005E3252"/>
    <w:rsid w:val="00805130"/>
    <w:rsid w:val="00862392"/>
    <w:rsid w:val="00BE6DA9"/>
    <w:rsid w:val="00C932D3"/>
    <w:rsid w:val="00D12D80"/>
    <w:rsid w:val="00DD7386"/>
    <w:rsid w:val="00E14F9B"/>
    <w:rsid w:val="00E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2008-12-01T12:09:00Z</dcterms:created>
  <dcterms:modified xsi:type="dcterms:W3CDTF">2014-01-22T08:45:00Z</dcterms:modified>
</cp:coreProperties>
</file>