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E" w:rsidRDefault="005C3B3E" w:rsidP="005C3B3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Лабораторная работа № 9, 10</w:t>
      </w:r>
    </w:p>
    <w:p w:rsidR="005C3B3E" w:rsidRDefault="005C3B3E" w:rsidP="005C3B3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Адсорбционные свойства угля. Свойства водных растворов водородных соединений неметаллов.</w:t>
      </w:r>
    </w:p>
    <w:p w:rsidR="005C3B3E" w:rsidRDefault="005C3B3E" w:rsidP="005C3B3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установить адсорбционные свойства угля и свойства водных растворов водородных соединений неметаллов.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4114"/>
        <w:gridCol w:w="1273"/>
        <w:gridCol w:w="5670"/>
        <w:gridCol w:w="3827"/>
      </w:tblGrid>
      <w:tr w:rsidR="005C3B3E" w:rsidTr="005346C5">
        <w:trPr>
          <w:trHeight w:val="738"/>
        </w:trPr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3E" w:rsidRDefault="005C3B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3E" w:rsidRDefault="005C3B3E">
            <w:pPr>
              <w:jc w:val="center"/>
              <w:rPr>
                <w:sz w:val="36"/>
                <w:szCs w:val="36"/>
              </w:rPr>
            </w:pPr>
            <w:r w:rsidRPr="005346C5">
              <w:rPr>
                <w:sz w:val="28"/>
                <w:szCs w:val="36"/>
              </w:rPr>
              <w:t>рисунок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3E" w:rsidRDefault="005C3B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3E" w:rsidRDefault="005C3B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5C3B3E" w:rsidTr="005346C5">
        <w:trPr>
          <w:trHeight w:val="5730"/>
        </w:trPr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3E" w:rsidRDefault="005C3B3E" w:rsidP="005C3B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Порошкообразный уголь, лакмус.</w:t>
            </w:r>
          </w:p>
          <w:p w:rsidR="005C3B3E" w:rsidRDefault="005C3B3E" w:rsidP="005C3B3E">
            <w:pPr>
              <w:rPr>
                <w:sz w:val="36"/>
                <w:szCs w:val="36"/>
              </w:rPr>
            </w:pPr>
          </w:p>
          <w:p w:rsidR="005C3B3E" w:rsidRDefault="005C3B3E" w:rsidP="005C3B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2</w:t>
            </w:r>
            <w:r w:rsidR="00FF7A43">
              <w:rPr>
                <w:sz w:val="36"/>
                <w:szCs w:val="36"/>
              </w:rPr>
              <w:t>. Раствор аммиака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NH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 xml:space="preserve">, </w:t>
            </w:r>
            <w:r w:rsidR="00FF7A43">
              <w:rPr>
                <w:sz w:val="36"/>
                <w:szCs w:val="36"/>
              </w:rPr>
              <w:t xml:space="preserve">вода, раствор соляной кислоты </w:t>
            </w:r>
            <w:proofErr w:type="gramStart"/>
            <w:r w:rsidR="00FF7A43">
              <w:rPr>
                <w:sz w:val="36"/>
                <w:szCs w:val="36"/>
              </w:rPr>
              <w:t>Н</w:t>
            </w:r>
            <w:proofErr w:type="gramEnd"/>
            <w:r w:rsidR="00FF7A43">
              <w:rPr>
                <w:sz w:val="36"/>
                <w:szCs w:val="36"/>
                <w:lang w:val="en-US"/>
              </w:rPr>
              <w:t>Cl</w:t>
            </w:r>
            <w:r>
              <w:rPr>
                <w:sz w:val="36"/>
                <w:szCs w:val="36"/>
              </w:rPr>
              <w:t>.</w:t>
            </w:r>
          </w:p>
          <w:p w:rsidR="005C3B3E" w:rsidRDefault="005C3B3E" w:rsidP="005C3B3E">
            <w:pPr>
              <w:rPr>
                <w:sz w:val="36"/>
                <w:szCs w:val="36"/>
              </w:rPr>
            </w:pPr>
          </w:p>
          <w:p w:rsidR="005C3B3E" w:rsidRDefault="005C3B3E" w:rsidP="005C3B3E">
            <w:pPr>
              <w:rPr>
                <w:sz w:val="36"/>
                <w:szCs w:val="36"/>
              </w:rPr>
            </w:pPr>
          </w:p>
          <w:p w:rsidR="005C3B3E" w:rsidRDefault="005C3B3E" w:rsidP="005C3B3E">
            <w:pPr>
              <w:rPr>
                <w:sz w:val="36"/>
                <w:szCs w:val="36"/>
              </w:rPr>
            </w:pPr>
          </w:p>
          <w:p w:rsidR="005C3B3E" w:rsidRDefault="005C3B3E" w:rsidP="005C3B3E">
            <w:pPr>
              <w:rPr>
                <w:sz w:val="36"/>
                <w:szCs w:val="36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3E" w:rsidRDefault="006E053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55.05pt;margin-top:205.25pt;width:0;height:50.2pt;z-index:251665408;mso-position-horizontal-relative:text;mso-position-vertical-relative:text" o:connectortype="straight" strokecolor="#c0504d [3205]" strokeweight="5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1" type="#_x0000_t32" style="position:absolute;margin-left:55.05pt;margin-top:97.2pt;width:0;height:54pt;z-index:251664384;mso-position-horizontal-relative:text;mso-position-vertical-relative:text" o:connectortype="straight" strokecolor="#4bacc6 [3208]" strokeweight="5pt">
                  <v:shadow color="#868686"/>
                </v:shape>
              </w:pic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3E" w:rsidRDefault="005C3B3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пробирке, после взбалтывания порошкообразного угля происходит обесцвечивания лакмуса.</w:t>
            </w:r>
          </w:p>
          <w:p w:rsidR="00FF7A43" w:rsidRPr="0094519F" w:rsidRDefault="005C3B3E" w:rsidP="00FF7A4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7A43" w:rsidRPr="00DA3CD1">
              <w:rPr>
                <w:b/>
                <w:sz w:val="36"/>
                <w:szCs w:val="36"/>
              </w:rPr>
              <w:t xml:space="preserve">В </w:t>
            </w:r>
            <w:r w:rsidR="00FF7A43">
              <w:rPr>
                <w:b/>
                <w:sz w:val="36"/>
                <w:szCs w:val="36"/>
              </w:rPr>
              <w:t xml:space="preserve">1 </w:t>
            </w:r>
            <w:r w:rsidR="00FF7A43" w:rsidRPr="00DA3CD1">
              <w:rPr>
                <w:b/>
                <w:sz w:val="36"/>
                <w:szCs w:val="36"/>
              </w:rPr>
              <w:t>пробирке</w:t>
            </w:r>
            <w:r w:rsidR="00FF7A43">
              <w:rPr>
                <w:sz w:val="36"/>
                <w:szCs w:val="36"/>
              </w:rPr>
              <w:t xml:space="preserve"> с раствором </w:t>
            </w:r>
            <w:r w:rsidR="00FF7A43">
              <w:rPr>
                <w:sz w:val="36"/>
                <w:szCs w:val="36"/>
                <w:lang w:val="en-US"/>
              </w:rPr>
              <w:t>NH</w:t>
            </w:r>
            <w:r w:rsidR="00FF7A43" w:rsidRPr="00DA3CD1">
              <w:rPr>
                <w:sz w:val="36"/>
                <w:szCs w:val="36"/>
                <w:vertAlign w:val="subscript"/>
              </w:rPr>
              <w:t>3</w:t>
            </w:r>
            <w:r w:rsidR="00FF7A43" w:rsidRPr="003632BA">
              <w:rPr>
                <w:sz w:val="36"/>
                <w:szCs w:val="36"/>
              </w:rPr>
              <w:t>,</w:t>
            </w:r>
            <w:r w:rsidR="00FF7A43">
              <w:rPr>
                <w:sz w:val="36"/>
                <w:szCs w:val="36"/>
              </w:rPr>
              <w:t xml:space="preserve"> происходит окрашивание лакмуса в синий цвет.</w:t>
            </w:r>
          </w:p>
          <w:p w:rsidR="00FF7A43" w:rsidRDefault="00FF7A43" w:rsidP="00FF7A43">
            <w:pPr>
              <w:jc w:val="both"/>
              <w:rPr>
                <w:sz w:val="36"/>
                <w:szCs w:val="36"/>
              </w:rPr>
            </w:pPr>
            <w:r w:rsidRPr="00DA3CD1">
              <w:rPr>
                <w:b/>
                <w:sz w:val="36"/>
                <w:szCs w:val="36"/>
              </w:rPr>
              <w:t xml:space="preserve">В </w:t>
            </w:r>
            <w:r>
              <w:rPr>
                <w:b/>
                <w:sz w:val="36"/>
                <w:szCs w:val="36"/>
              </w:rPr>
              <w:t xml:space="preserve">2 </w:t>
            </w:r>
            <w:r w:rsidRPr="00DA3CD1">
              <w:rPr>
                <w:b/>
                <w:sz w:val="36"/>
                <w:szCs w:val="36"/>
              </w:rPr>
              <w:t>пробирке</w:t>
            </w:r>
            <w:r>
              <w:rPr>
                <w:sz w:val="36"/>
                <w:szCs w:val="36"/>
              </w:rPr>
              <w:t xml:space="preserve"> с водой окраска лакмуса не изменяется</w:t>
            </w:r>
          </w:p>
          <w:p w:rsidR="00FF7A43" w:rsidRPr="0094519F" w:rsidRDefault="00FF7A43" w:rsidP="00FF7A43">
            <w:pPr>
              <w:jc w:val="both"/>
              <w:rPr>
                <w:sz w:val="36"/>
                <w:szCs w:val="36"/>
              </w:rPr>
            </w:pPr>
            <w:r w:rsidRPr="008677EC">
              <w:rPr>
                <w:b/>
                <w:sz w:val="36"/>
                <w:szCs w:val="36"/>
              </w:rPr>
              <w:t>В 3 пробирке</w:t>
            </w:r>
            <w:r>
              <w:rPr>
                <w:sz w:val="36"/>
                <w:szCs w:val="36"/>
              </w:rPr>
              <w:t xml:space="preserve"> с раствором </w:t>
            </w:r>
            <w:r>
              <w:rPr>
                <w:sz w:val="36"/>
                <w:szCs w:val="36"/>
                <w:lang w:val="en-US"/>
              </w:rPr>
              <w:t>HCl</w:t>
            </w:r>
            <w:r>
              <w:rPr>
                <w:sz w:val="36"/>
                <w:szCs w:val="36"/>
              </w:rPr>
              <w:t xml:space="preserve"> происходит окрашивание лакмуса в малиновый цвет.</w:t>
            </w:r>
          </w:p>
          <w:p w:rsidR="005C3B3E" w:rsidRDefault="005C3B3E">
            <w:pPr>
              <w:jc w:val="both"/>
              <w:rPr>
                <w:sz w:val="36"/>
                <w:szCs w:val="36"/>
              </w:rPr>
            </w:pPr>
          </w:p>
          <w:p w:rsidR="005C3B3E" w:rsidRDefault="005C3B3E">
            <w:pPr>
              <w:jc w:val="both"/>
              <w:rPr>
                <w:sz w:val="36"/>
                <w:szCs w:val="36"/>
              </w:rPr>
            </w:pPr>
          </w:p>
          <w:p w:rsidR="005C3B3E" w:rsidRDefault="005C3B3E" w:rsidP="00FF7A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3E" w:rsidRPr="005C3B3E" w:rsidRDefault="005C3B3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Явление объясняется высокой адсорбцией угля.</w:t>
            </w:r>
          </w:p>
          <w:p w:rsidR="005C3B3E" w:rsidRDefault="005C3B3E">
            <w:pPr>
              <w:jc w:val="both"/>
              <w:rPr>
                <w:sz w:val="36"/>
                <w:szCs w:val="36"/>
              </w:rPr>
            </w:pPr>
          </w:p>
          <w:p w:rsidR="00FF7A43" w:rsidRPr="00FF7A43" w:rsidRDefault="006E0532" w:rsidP="00C41403">
            <w:pPr>
              <w:rPr>
                <w:sz w:val="36"/>
                <w:szCs w:val="36"/>
              </w:rPr>
            </w:pPr>
            <w:r w:rsidRPr="006E0532">
              <w:rPr>
                <w:b/>
                <w:noProof/>
                <w:sz w:val="36"/>
                <w:szCs w:val="36"/>
              </w:rPr>
              <w:pict>
                <v:shape id="_x0000_s1028" type="#_x0000_t32" style="position:absolute;margin-left:61.4pt;margin-top:15.3pt;width:30pt;height:0;flip:x;z-index:251661312" o:connectortype="straight">
                  <v:stroke endarrow="block"/>
                </v:shape>
              </w:pict>
            </w:r>
            <w:r w:rsidRPr="006E0532">
              <w:rPr>
                <w:b/>
                <w:noProof/>
                <w:sz w:val="36"/>
                <w:szCs w:val="36"/>
              </w:rPr>
              <w:pict>
                <v:shape id="_x0000_s1027" type="#_x0000_t32" style="position:absolute;margin-left:61.4pt;margin-top:9.3pt;width:30pt;height:0;z-index:251660288" o:connectortype="straight">
                  <v:stroke endarrow="block"/>
                </v:shape>
              </w:pict>
            </w:r>
            <w:r w:rsidR="00FF7A43" w:rsidRPr="00D874B1">
              <w:rPr>
                <w:b/>
                <w:sz w:val="36"/>
                <w:szCs w:val="36"/>
                <w:lang w:val="en-US"/>
              </w:rPr>
              <w:t>NH</w:t>
            </w:r>
            <w:r w:rsidR="00FF7A43">
              <w:rPr>
                <w:b/>
                <w:sz w:val="36"/>
                <w:szCs w:val="36"/>
                <w:vertAlign w:val="subscript"/>
              </w:rPr>
              <w:t>4</w:t>
            </w:r>
            <w:r w:rsidR="00FF7A43">
              <w:rPr>
                <w:b/>
                <w:sz w:val="36"/>
                <w:szCs w:val="36"/>
              </w:rPr>
              <w:t>ОН</w:t>
            </w:r>
            <w:r w:rsidR="00FF7A43" w:rsidRPr="00036870">
              <w:rPr>
                <w:b/>
                <w:sz w:val="36"/>
                <w:szCs w:val="36"/>
              </w:rPr>
              <w:t xml:space="preserve">       </w:t>
            </w:r>
            <w:r w:rsidR="00FF7A43">
              <w:rPr>
                <w:sz w:val="36"/>
                <w:szCs w:val="36"/>
              </w:rPr>
              <w:t xml:space="preserve"> </w:t>
            </w:r>
            <w:r w:rsidR="00FF7A43" w:rsidRPr="00036870">
              <w:rPr>
                <w:sz w:val="36"/>
                <w:szCs w:val="36"/>
              </w:rPr>
              <w:t xml:space="preserve">   </w:t>
            </w:r>
            <w:r w:rsidR="00FF7A43" w:rsidRPr="00D874B1">
              <w:rPr>
                <w:b/>
                <w:sz w:val="36"/>
                <w:szCs w:val="36"/>
                <w:lang w:val="en-US"/>
              </w:rPr>
              <w:t>NH</w:t>
            </w:r>
            <w:r w:rsidR="00FF7A43">
              <w:rPr>
                <w:b/>
                <w:sz w:val="36"/>
                <w:szCs w:val="36"/>
                <w:vertAlign w:val="subscript"/>
              </w:rPr>
              <w:t>4</w:t>
            </w:r>
            <w:r w:rsidR="00FF7A43" w:rsidRPr="00036870">
              <w:rPr>
                <w:b/>
                <w:sz w:val="36"/>
                <w:szCs w:val="36"/>
                <w:vertAlign w:val="superscript"/>
              </w:rPr>
              <w:t>+</w:t>
            </w:r>
            <w:r w:rsidR="00FF7A43">
              <w:rPr>
                <w:b/>
                <w:sz w:val="36"/>
                <w:szCs w:val="36"/>
                <w:vertAlign w:val="subscript"/>
              </w:rPr>
              <w:t xml:space="preserve"> </w:t>
            </w:r>
            <w:r w:rsidR="00FF7A43" w:rsidRPr="00FF7A43">
              <w:rPr>
                <w:b/>
                <w:sz w:val="36"/>
                <w:szCs w:val="36"/>
                <w:vertAlign w:val="subscript"/>
              </w:rPr>
              <w:t xml:space="preserve"> </w:t>
            </w:r>
            <w:r w:rsidR="00FF7A43">
              <w:rPr>
                <w:b/>
                <w:sz w:val="36"/>
                <w:szCs w:val="36"/>
              </w:rPr>
              <w:t>+</w:t>
            </w:r>
            <w:r w:rsidR="00FF7A43" w:rsidRPr="00FF7A43">
              <w:rPr>
                <w:b/>
                <w:sz w:val="36"/>
                <w:szCs w:val="36"/>
              </w:rPr>
              <w:t xml:space="preserve"> </w:t>
            </w:r>
            <w:r w:rsidR="00FF7A43">
              <w:rPr>
                <w:b/>
                <w:sz w:val="36"/>
                <w:szCs w:val="36"/>
              </w:rPr>
              <w:t>ОН</w:t>
            </w:r>
            <w:r w:rsidR="00FF7A43" w:rsidRPr="00036870">
              <w:rPr>
                <w:b/>
                <w:sz w:val="36"/>
                <w:szCs w:val="36"/>
                <w:vertAlign w:val="superscript"/>
              </w:rPr>
              <w:t>-</w:t>
            </w:r>
          </w:p>
          <w:p w:rsidR="00FF7A43" w:rsidRDefault="006E0532" w:rsidP="00FF7A43">
            <w:pPr>
              <w:rPr>
                <w:sz w:val="36"/>
                <w:szCs w:val="36"/>
              </w:rPr>
            </w:pPr>
            <w:r w:rsidRPr="006E0532">
              <w:rPr>
                <w:b/>
                <w:noProof/>
                <w:sz w:val="36"/>
                <w:szCs w:val="36"/>
              </w:rPr>
              <w:pict>
                <v:shape id="_x0000_s1030" type="#_x0000_t32" style="position:absolute;margin-left:61.4pt;margin-top:14.25pt;width:21.9pt;height:0;flip:x;z-index:251663360" o:connectortype="straight">
                  <v:stroke endarrow="block"/>
                </v:shape>
              </w:pict>
            </w:r>
            <w:r w:rsidRPr="006E0532">
              <w:rPr>
                <w:b/>
                <w:noProof/>
                <w:sz w:val="36"/>
                <w:szCs w:val="36"/>
              </w:rPr>
              <w:pict>
                <v:shape id="_x0000_s1029" type="#_x0000_t32" style="position:absolute;margin-left:61.4pt;margin-top:7.5pt;width:21.9pt;height:0;z-index:251662336" o:connectortype="straight">
                  <v:stroke endarrow="block"/>
                </v:shape>
              </w:pict>
            </w:r>
            <w:r w:rsidR="00FF7A43" w:rsidRPr="00C41403">
              <w:rPr>
                <w:b/>
                <w:sz w:val="36"/>
                <w:szCs w:val="36"/>
              </w:rPr>
              <w:t xml:space="preserve">        </w:t>
            </w:r>
            <w:r w:rsidR="00FF7A43" w:rsidRPr="008677EC">
              <w:rPr>
                <w:b/>
                <w:sz w:val="36"/>
                <w:szCs w:val="36"/>
              </w:rPr>
              <w:t>НС</w:t>
            </w:r>
            <w:proofErr w:type="gramStart"/>
            <w:r w:rsidR="00FF7A43" w:rsidRPr="008677EC">
              <w:rPr>
                <w:b/>
                <w:sz w:val="36"/>
                <w:szCs w:val="36"/>
                <w:lang w:val="en-US"/>
              </w:rPr>
              <w:t>l</w:t>
            </w:r>
            <w:proofErr w:type="gramEnd"/>
            <w:r w:rsidR="00FF7A43" w:rsidRPr="008677EC">
              <w:rPr>
                <w:b/>
                <w:sz w:val="36"/>
                <w:szCs w:val="36"/>
              </w:rPr>
              <w:t xml:space="preserve">   </w:t>
            </w:r>
            <w:r w:rsidR="00FF7A43">
              <w:rPr>
                <w:b/>
                <w:sz w:val="36"/>
                <w:szCs w:val="36"/>
              </w:rPr>
              <w:t xml:space="preserve">   </w:t>
            </w:r>
            <w:r w:rsidR="00FF7A43" w:rsidRPr="008677EC">
              <w:rPr>
                <w:b/>
                <w:sz w:val="36"/>
                <w:szCs w:val="36"/>
              </w:rPr>
              <w:t xml:space="preserve">  Н</w:t>
            </w:r>
            <w:r w:rsidR="00FF7A43" w:rsidRPr="008677EC">
              <w:rPr>
                <w:b/>
                <w:sz w:val="36"/>
                <w:szCs w:val="36"/>
                <w:vertAlign w:val="superscript"/>
              </w:rPr>
              <w:t>+</w:t>
            </w:r>
            <w:r w:rsidR="00FF7A43" w:rsidRPr="008677EC">
              <w:rPr>
                <w:b/>
                <w:sz w:val="36"/>
                <w:szCs w:val="36"/>
              </w:rPr>
              <w:t xml:space="preserve">  +  С</w:t>
            </w:r>
            <w:r w:rsidR="00FF7A43" w:rsidRPr="008677EC">
              <w:rPr>
                <w:b/>
                <w:sz w:val="36"/>
                <w:szCs w:val="36"/>
                <w:lang w:val="en-US"/>
              </w:rPr>
              <w:t>l</w:t>
            </w:r>
            <w:r w:rsidR="00FF7A43" w:rsidRPr="00FD5202">
              <w:rPr>
                <w:sz w:val="36"/>
                <w:szCs w:val="36"/>
                <w:vertAlign w:val="superscript"/>
              </w:rPr>
              <w:t>-</w:t>
            </w:r>
          </w:p>
          <w:p w:rsidR="00FF7A43" w:rsidRPr="009167F8" w:rsidRDefault="00C41403">
            <w:pPr>
              <w:jc w:val="both"/>
              <w:rPr>
                <w:sz w:val="36"/>
                <w:szCs w:val="36"/>
              </w:rPr>
            </w:pPr>
            <w:r w:rsidRPr="00C41403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. </w:t>
            </w:r>
            <w:proofErr w:type="spellStart"/>
            <w:r w:rsidRPr="00C41403">
              <w:rPr>
                <w:b/>
                <w:sz w:val="36"/>
                <w:szCs w:val="36"/>
                <w:lang w:val="en-US"/>
              </w:rPr>
              <w:t>NaOH</w:t>
            </w:r>
            <w:proofErr w:type="spellEnd"/>
            <w:r w:rsidRPr="009167F8">
              <w:rPr>
                <w:b/>
                <w:sz w:val="36"/>
                <w:szCs w:val="36"/>
              </w:rPr>
              <w:t xml:space="preserve">  +  </w:t>
            </w:r>
            <w:r w:rsidRPr="00C41403">
              <w:rPr>
                <w:b/>
                <w:sz w:val="36"/>
                <w:szCs w:val="36"/>
                <w:lang w:val="en-US"/>
              </w:rPr>
              <w:t>H</w:t>
            </w:r>
            <w:r w:rsidRPr="009167F8">
              <w:rPr>
                <w:b/>
                <w:sz w:val="36"/>
                <w:szCs w:val="36"/>
                <w:vertAlign w:val="subscript"/>
              </w:rPr>
              <w:t>2</w:t>
            </w:r>
            <w:r w:rsidRPr="00C41403">
              <w:rPr>
                <w:b/>
                <w:sz w:val="36"/>
                <w:szCs w:val="36"/>
                <w:lang w:val="en-US"/>
              </w:rPr>
              <w:t>SO</w:t>
            </w:r>
            <w:r w:rsidRPr="009167F8">
              <w:rPr>
                <w:b/>
                <w:sz w:val="36"/>
                <w:szCs w:val="36"/>
                <w:vertAlign w:val="subscript"/>
              </w:rPr>
              <w:t>4</w:t>
            </w:r>
            <w:r w:rsidRPr="009167F8">
              <w:rPr>
                <w:sz w:val="36"/>
                <w:szCs w:val="36"/>
              </w:rPr>
              <w:t xml:space="preserve">  =  …</w:t>
            </w:r>
          </w:p>
          <w:p w:rsidR="00C41403" w:rsidRPr="005346C5" w:rsidRDefault="00C41403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5346C5">
              <w:rPr>
                <w:b/>
                <w:sz w:val="36"/>
                <w:szCs w:val="36"/>
                <w:lang w:val="en-US"/>
              </w:rPr>
              <w:t xml:space="preserve">2. </w:t>
            </w:r>
            <w:r w:rsidRPr="00C41403">
              <w:rPr>
                <w:b/>
                <w:sz w:val="36"/>
                <w:szCs w:val="36"/>
                <w:lang w:val="en-US"/>
              </w:rPr>
              <w:t>K</w:t>
            </w:r>
            <w:r w:rsidRPr="005346C5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C41403">
              <w:rPr>
                <w:b/>
                <w:sz w:val="36"/>
                <w:szCs w:val="36"/>
                <w:lang w:val="en-US"/>
              </w:rPr>
              <w:t>O</w:t>
            </w:r>
            <w:r w:rsidRPr="005346C5">
              <w:rPr>
                <w:b/>
                <w:sz w:val="36"/>
                <w:szCs w:val="36"/>
                <w:lang w:val="en-US"/>
              </w:rPr>
              <w:t xml:space="preserve">  +  </w:t>
            </w:r>
            <w:r w:rsidRPr="00C41403">
              <w:rPr>
                <w:b/>
                <w:sz w:val="36"/>
                <w:szCs w:val="36"/>
                <w:lang w:val="en-US"/>
              </w:rPr>
              <w:t>CO</w:t>
            </w:r>
            <w:r w:rsidRPr="005346C5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5346C5">
              <w:rPr>
                <w:b/>
                <w:sz w:val="36"/>
                <w:szCs w:val="36"/>
                <w:lang w:val="en-US"/>
              </w:rPr>
              <w:t xml:space="preserve">  =  …</w:t>
            </w:r>
          </w:p>
          <w:p w:rsidR="00FF7A43" w:rsidRPr="005346C5" w:rsidRDefault="009167F8">
            <w:pPr>
              <w:jc w:val="both"/>
              <w:rPr>
                <w:sz w:val="36"/>
                <w:szCs w:val="36"/>
                <w:lang w:val="en-US"/>
              </w:rPr>
            </w:pPr>
            <w:r w:rsidRPr="005346C5">
              <w:rPr>
                <w:b/>
                <w:sz w:val="36"/>
                <w:szCs w:val="36"/>
                <w:lang w:val="en-US"/>
              </w:rPr>
              <w:t xml:space="preserve">3. </w:t>
            </w:r>
            <w:r w:rsidRPr="009167F8">
              <w:rPr>
                <w:b/>
                <w:sz w:val="36"/>
                <w:szCs w:val="36"/>
                <w:lang w:val="en-US"/>
              </w:rPr>
              <w:t>Na</w:t>
            </w:r>
            <w:r w:rsidRPr="005346C5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9167F8">
              <w:rPr>
                <w:b/>
                <w:sz w:val="36"/>
                <w:szCs w:val="36"/>
                <w:lang w:val="en-US"/>
              </w:rPr>
              <w:t>CO</w:t>
            </w:r>
            <w:r w:rsidRPr="005346C5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5346C5">
              <w:rPr>
                <w:b/>
                <w:sz w:val="36"/>
                <w:szCs w:val="36"/>
                <w:lang w:val="en-US"/>
              </w:rPr>
              <w:t xml:space="preserve"> + </w:t>
            </w:r>
            <w:proofErr w:type="spellStart"/>
            <w:r w:rsidRPr="009167F8">
              <w:rPr>
                <w:b/>
                <w:sz w:val="36"/>
                <w:szCs w:val="36"/>
                <w:lang w:val="en-US"/>
              </w:rPr>
              <w:t>HCl</w:t>
            </w:r>
            <w:proofErr w:type="spellEnd"/>
            <w:r w:rsidRPr="005346C5">
              <w:rPr>
                <w:b/>
                <w:sz w:val="36"/>
                <w:szCs w:val="36"/>
                <w:lang w:val="en-US"/>
              </w:rPr>
              <w:t xml:space="preserve"> =</w:t>
            </w:r>
            <w:r w:rsidRPr="005346C5">
              <w:rPr>
                <w:sz w:val="36"/>
                <w:szCs w:val="36"/>
                <w:lang w:val="en-US"/>
              </w:rPr>
              <w:t xml:space="preserve"> …</w:t>
            </w:r>
          </w:p>
          <w:p w:rsidR="00FF7A43" w:rsidRPr="00E04C9A" w:rsidRDefault="00E04C9A">
            <w:pPr>
              <w:jc w:val="both"/>
              <w:rPr>
                <w:sz w:val="36"/>
                <w:szCs w:val="36"/>
                <w:lang w:val="en-US"/>
              </w:rPr>
            </w:pPr>
            <w:r w:rsidRPr="005346C5">
              <w:rPr>
                <w:b/>
                <w:sz w:val="36"/>
                <w:szCs w:val="36"/>
                <w:lang w:val="en-US"/>
              </w:rPr>
              <w:t xml:space="preserve">4. </w:t>
            </w:r>
            <w:r w:rsidRPr="00E04C9A">
              <w:rPr>
                <w:b/>
                <w:sz w:val="36"/>
                <w:szCs w:val="36"/>
                <w:lang w:val="en-US"/>
              </w:rPr>
              <w:t>CO</w:t>
            </w:r>
            <w:r w:rsidRPr="00E04C9A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E04C9A">
              <w:rPr>
                <w:b/>
                <w:sz w:val="36"/>
                <w:szCs w:val="36"/>
                <w:lang w:val="en-US"/>
              </w:rPr>
              <w:t xml:space="preserve">  +  </w:t>
            </w:r>
            <w:proofErr w:type="spellStart"/>
            <w:r w:rsidRPr="00E04C9A">
              <w:rPr>
                <w:b/>
                <w:sz w:val="36"/>
                <w:szCs w:val="36"/>
                <w:lang w:val="en-US"/>
              </w:rPr>
              <w:t>CaO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 = …</w:t>
            </w:r>
          </w:p>
          <w:p w:rsidR="005C3B3E" w:rsidRDefault="005C3B3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F7737A" w:rsidRDefault="00F7737A"/>
    <w:sectPr w:rsidR="00F7737A" w:rsidSect="005C3B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B3E"/>
    <w:rsid w:val="005346C5"/>
    <w:rsid w:val="005C3B3E"/>
    <w:rsid w:val="006A3834"/>
    <w:rsid w:val="006E0532"/>
    <w:rsid w:val="009167F8"/>
    <w:rsid w:val="00C41403"/>
    <w:rsid w:val="00E04C9A"/>
    <w:rsid w:val="00F54D20"/>
    <w:rsid w:val="00F7737A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28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2008-12-06T16:26:00Z</dcterms:created>
  <dcterms:modified xsi:type="dcterms:W3CDTF">2016-02-18T06:11:00Z</dcterms:modified>
</cp:coreProperties>
</file>