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4D" w:rsidRPr="00F31B4D" w:rsidRDefault="00F31B4D" w:rsidP="00F31B4D">
      <w:pPr>
        <w:shd w:val="clear" w:color="auto" w:fill="FFFFFF"/>
        <w:spacing w:after="0" w:line="240" w:lineRule="auto"/>
        <w:ind w:left="147"/>
        <w:textAlignment w:val="baseline"/>
        <w:outlineLvl w:val="0"/>
        <w:rPr>
          <w:rFonts w:ascii="Times New Roman" w:eastAsia="Times New Roman" w:hAnsi="Times New Roman" w:cs="Times New Roman"/>
          <w:b/>
          <w:color w:val="0089FF"/>
          <w:spacing w:val="3"/>
          <w:sz w:val="28"/>
          <w:szCs w:val="24"/>
          <w:u w:val="single"/>
          <w:bdr w:val="none" w:sz="0" w:space="0" w:color="auto" w:frame="1"/>
          <w:lang w:eastAsia="ru-RU"/>
        </w:rPr>
      </w:pPr>
      <w:r w:rsidRPr="00F31B4D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64CBE889" wp14:editId="7DA4B0F3">
            <wp:simplePos x="0" y="0"/>
            <wp:positionH relativeFrom="page">
              <wp:align>left</wp:align>
            </wp:positionH>
            <wp:positionV relativeFrom="paragraph">
              <wp:posOffset>635</wp:posOffset>
            </wp:positionV>
            <wp:extent cx="24955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35" y="21469"/>
                <wp:lineTo x="21435" y="0"/>
                <wp:lineTo x="0" y="0"/>
              </wp:wrapPolygon>
            </wp:wrapTight>
            <wp:docPr id="1" name="Рисунок 1" descr="ÐÑÐ¾Ð³Ð¾Ð²Ð¾Ðµ ÑÐ¾ÑÐ¸Ð½ÐµÐ½Ð¸Ðµ 2020 Ð´Ð°ÑÐ°, ÑÐµÐ¼Ñ, Ð½Ð°Ð¿ÑÐ°Ð²Ð»ÐµÐ½Ð¸Ñ, Ð¸Ð·Ð¼ÐµÐ½ÐµÐ½Ð¸Ñ (Ð»Ð¸ÑÐµÑÐ°ÑÑÑÐ°) - Ð¾ÑÐ½Ð¾Ð²Ð½Ð°Ñ Ð¸Ð½ÑÐ¾ÑÐ¼Ð°ÑÐ¸Ñ Ð¾Ñ Ð¤ÐÐÐ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ÑÐ¾Ð³Ð¾Ð²Ð¾Ðµ ÑÐ¾ÑÐ¸Ð½ÐµÐ½Ð¸Ðµ 2020 Ð´Ð°ÑÐ°, ÑÐµÐ¼Ñ, Ð½Ð°Ð¿ÑÐ°Ð²Ð»ÐµÐ½Ð¸Ñ, Ð¸Ð·Ð¼ÐµÐ½ÐµÐ½Ð¸Ñ (Ð»Ð¸ÑÐµÑÐ°ÑÑÑÐ°) - Ð¾ÑÐ½Ð¾Ð²Ð½Ð°Ñ Ð¸Ð½ÑÐ¾ÑÐ¼Ð°ÑÐ¸Ñ Ð¾Ñ Ð¤ÐÐÐ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DA2" w:rsidRPr="00F31B4D">
        <w:rPr>
          <w:rFonts w:ascii="Arial" w:eastAsia="Times New Roman" w:hAnsi="Arial" w:cs="Arial"/>
          <w:b/>
          <w:bCs/>
          <w:color w:val="1A1A1A"/>
          <w:spacing w:val="-2"/>
          <w:kern w:val="36"/>
          <w:sz w:val="44"/>
          <w:szCs w:val="46"/>
          <w:lang w:eastAsia="ru-RU"/>
        </w:rPr>
        <w:t>Итоговое сочинение 2020</w:t>
      </w:r>
      <w:r w:rsidR="00DA7DA2" w:rsidRPr="00F31B4D">
        <w:rPr>
          <w:rFonts w:ascii="Times New Roman" w:eastAsia="Times New Roman" w:hAnsi="Times New Roman" w:cs="Times New Roman"/>
          <w:color w:val="1A1A1A"/>
          <w:spacing w:val="3"/>
          <w:szCs w:val="24"/>
          <w:lang w:eastAsia="ru-RU"/>
        </w:rPr>
        <w:br/>
      </w:r>
      <w:r w:rsidR="00DA7DA2" w:rsidRPr="00F31B4D">
        <w:rPr>
          <w:rFonts w:ascii="inherit" w:eastAsia="Times New Roman" w:hAnsi="inherit" w:cs="Times New Roman"/>
          <w:b/>
          <w:bCs/>
          <w:color w:val="B8312F"/>
          <w:spacing w:val="3"/>
          <w:szCs w:val="24"/>
          <w:bdr w:val="none" w:sz="0" w:space="0" w:color="auto" w:frame="1"/>
          <w:lang w:eastAsia="ru-RU"/>
        </w:rPr>
        <w:t>Направления итогового сочинения на 2019-2020 год</w:t>
      </w:r>
      <w:r w:rsidR="00DA7DA2" w:rsidRPr="00F31B4D">
        <w:rPr>
          <w:rFonts w:ascii="Times New Roman" w:eastAsia="Times New Roman" w:hAnsi="Times New Roman" w:cs="Times New Roman"/>
          <w:color w:val="1A1A1A"/>
          <w:spacing w:val="3"/>
          <w:szCs w:val="24"/>
          <w:lang w:eastAsia="ru-RU"/>
        </w:rPr>
        <w:br/>
      </w:r>
      <w:hyperlink r:id="rId6" w:history="1">
        <w:r w:rsidR="00DA7DA2" w:rsidRPr="00F31B4D">
          <w:rPr>
            <w:rFonts w:ascii="Times New Roman" w:eastAsia="Times New Roman" w:hAnsi="Times New Roman" w:cs="Times New Roman"/>
            <w:b/>
            <w:color w:val="0089FF"/>
            <w:spacing w:val="3"/>
            <w:sz w:val="28"/>
            <w:szCs w:val="24"/>
            <w:u w:val="single"/>
            <w:bdr w:val="none" w:sz="0" w:space="0" w:color="auto" w:frame="1"/>
            <w:lang w:eastAsia="ru-RU"/>
          </w:rPr>
          <w:t xml:space="preserve">"Война и мир" 150-летие великой </w:t>
        </w:r>
        <w:proofErr w:type="spellStart"/>
        <w:r w:rsidR="00DA7DA2" w:rsidRPr="00F31B4D">
          <w:rPr>
            <w:rFonts w:ascii="Times New Roman" w:eastAsia="Times New Roman" w:hAnsi="Times New Roman" w:cs="Times New Roman"/>
            <w:b/>
            <w:color w:val="0089FF"/>
            <w:spacing w:val="3"/>
            <w:sz w:val="28"/>
            <w:szCs w:val="24"/>
            <w:u w:val="single"/>
            <w:bdr w:val="none" w:sz="0" w:space="0" w:color="auto" w:frame="1"/>
            <w:lang w:eastAsia="ru-RU"/>
          </w:rPr>
          <w:t>книги</w:t>
        </w:r>
      </w:hyperlink>
      <w:proofErr w:type="spellEnd"/>
    </w:p>
    <w:p w:rsidR="00DA7DA2" w:rsidRPr="00F31B4D" w:rsidRDefault="00C81080" w:rsidP="00F31B4D">
      <w:pPr>
        <w:shd w:val="clear" w:color="auto" w:fill="FFFFFF"/>
        <w:spacing w:after="0" w:line="240" w:lineRule="auto"/>
        <w:ind w:left="147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3"/>
          <w:sz w:val="32"/>
          <w:szCs w:val="24"/>
          <w:lang w:eastAsia="ru-RU"/>
        </w:rPr>
      </w:pPr>
      <w:hyperlink r:id="rId7" w:history="1">
        <w:r w:rsidR="00DA7DA2" w:rsidRPr="00F31B4D">
          <w:rPr>
            <w:rFonts w:ascii="Times New Roman" w:eastAsia="Times New Roman" w:hAnsi="Times New Roman" w:cs="Times New Roman"/>
            <w:b/>
            <w:color w:val="0089FF"/>
            <w:spacing w:val="3"/>
            <w:sz w:val="28"/>
            <w:szCs w:val="24"/>
            <w:u w:val="single"/>
            <w:bdr w:val="none" w:sz="0" w:space="0" w:color="auto" w:frame="1"/>
            <w:lang w:eastAsia="ru-RU"/>
          </w:rPr>
          <w:t>"Надежда и отчаяние"</w:t>
        </w:r>
      </w:hyperlink>
      <w:r w:rsidR="00DA7DA2" w:rsidRPr="00F31B4D">
        <w:rPr>
          <w:rFonts w:ascii="Times New Roman" w:eastAsia="Times New Roman" w:hAnsi="Times New Roman" w:cs="Times New Roman"/>
          <w:b/>
          <w:color w:val="1A1A1A"/>
          <w:spacing w:val="3"/>
          <w:sz w:val="28"/>
          <w:szCs w:val="24"/>
          <w:lang w:eastAsia="ru-RU"/>
        </w:rPr>
        <w:br/>
      </w:r>
      <w:hyperlink r:id="rId8" w:history="1">
        <w:r w:rsidR="00DA7DA2" w:rsidRPr="00F31B4D">
          <w:rPr>
            <w:rFonts w:ascii="Times New Roman" w:eastAsia="Times New Roman" w:hAnsi="Times New Roman" w:cs="Times New Roman"/>
            <w:b/>
            <w:color w:val="0089FF"/>
            <w:spacing w:val="3"/>
            <w:sz w:val="28"/>
            <w:szCs w:val="24"/>
            <w:u w:val="single"/>
            <w:bdr w:val="none" w:sz="0" w:space="0" w:color="auto" w:frame="1"/>
            <w:lang w:eastAsia="ru-RU"/>
          </w:rPr>
          <w:t>"Добро и зло"</w:t>
        </w:r>
      </w:hyperlink>
      <w:r w:rsidR="00DA7DA2" w:rsidRPr="00F31B4D">
        <w:rPr>
          <w:rFonts w:ascii="Times New Roman" w:eastAsia="Times New Roman" w:hAnsi="Times New Roman" w:cs="Times New Roman"/>
          <w:b/>
          <w:color w:val="1A1A1A"/>
          <w:spacing w:val="3"/>
          <w:sz w:val="28"/>
          <w:szCs w:val="24"/>
          <w:lang w:eastAsia="ru-RU"/>
        </w:rPr>
        <w:br/>
      </w:r>
      <w:hyperlink r:id="rId9" w:history="1">
        <w:r w:rsidR="00DA7DA2" w:rsidRPr="00F31B4D">
          <w:rPr>
            <w:rFonts w:ascii="Times New Roman" w:eastAsia="Times New Roman" w:hAnsi="Times New Roman" w:cs="Times New Roman"/>
            <w:b/>
            <w:color w:val="0089FF"/>
            <w:spacing w:val="3"/>
            <w:sz w:val="28"/>
            <w:szCs w:val="24"/>
            <w:u w:val="single"/>
            <w:bdr w:val="none" w:sz="0" w:space="0" w:color="auto" w:frame="1"/>
            <w:lang w:eastAsia="ru-RU"/>
          </w:rPr>
          <w:t>"Гордость и смирение"</w:t>
        </w:r>
      </w:hyperlink>
      <w:r w:rsidR="00DA7DA2" w:rsidRPr="00F31B4D">
        <w:rPr>
          <w:rFonts w:ascii="Times New Roman" w:eastAsia="Times New Roman" w:hAnsi="Times New Roman" w:cs="Times New Roman"/>
          <w:b/>
          <w:color w:val="1A1A1A"/>
          <w:spacing w:val="3"/>
          <w:sz w:val="28"/>
          <w:szCs w:val="24"/>
          <w:lang w:eastAsia="ru-RU"/>
        </w:rPr>
        <w:br/>
      </w:r>
      <w:hyperlink r:id="rId10" w:history="1">
        <w:r w:rsidR="00DA7DA2" w:rsidRPr="00F31B4D">
          <w:rPr>
            <w:rFonts w:ascii="Times New Roman" w:eastAsia="Times New Roman" w:hAnsi="Times New Roman" w:cs="Times New Roman"/>
            <w:b/>
            <w:color w:val="0089FF"/>
            <w:spacing w:val="3"/>
            <w:sz w:val="28"/>
            <w:szCs w:val="24"/>
            <w:u w:val="single"/>
            <w:bdr w:val="none" w:sz="0" w:space="0" w:color="auto" w:frame="1"/>
            <w:lang w:eastAsia="ru-RU"/>
          </w:rPr>
          <w:t>"Он и она"</w:t>
        </w:r>
      </w:hyperlink>
      <w:r w:rsidR="00DA7DA2" w:rsidRPr="00F31B4D">
        <w:rPr>
          <w:rFonts w:ascii="Times New Roman" w:eastAsia="Times New Roman" w:hAnsi="Times New Roman" w:cs="Times New Roman"/>
          <w:color w:val="1A1A1A"/>
          <w:spacing w:val="3"/>
          <w:szCs w:val="24"/>
          <w:lang w:eastAsia="ru-RU"/>
        </w:rPr>
        <w:br/>
      </w:r>
      <w:r w:rsidR="00DA7DA2" w:rsidRPr="00F31B4D">
        <w:rPr>
          <w:rFonts w:ascii="inherit" w:eastAsia="Times New Roman" w:hAnsi="inherit" w:cs="Times New Roman"/>
          <w:b/>
          <w:bCs/>
          <w:spacing w:val="3"/>
          <w:sz w:val="30"/>
          <w:szCs w:val="24"/>
          <w:bdr w:val="none" w:sz="0" w:space="0" w:color="auto" w:frame="1"/>
          <w:lang w:eastAsia="ru-RU"/>
        </w:rPr>
        <w:t>Даты проведения итогового сочинения:</w:t>
      </w:r>
      <w:r w:rsidR="00DA7DA2" w:rsidRPr="00F31B4D">
        <w:rPr>
          <w:rFonts w:ascii="Times New Roman" w:eastAsia="Times New Roman" w:hAnsi="Times New Roman" w:cs="Times New Roman"/>
          <w:spacing w:val="3"/>
          <w:sz w:val="36"/>
          <w:szCs w:val="24"/>
          <w:lang w:eastAsia="ru-RU"/>
        </w:rPr>
        <w:br/>
      </w:r>
      <w:r w:rsidR="00DA7DA2" w:rsidRPr="00F31B4D">
        <w:rPr>
          <w:rFonts w:ascii="Times New Roman" w:eastAsia="Times New Roman" w:hAnsi="Times New Roman" w:cs="Times New Roman"/>
          <w:b/>
          <w:color w:val="FF0000"/>
          <w:spacing w:val="3"/>
          <w:sz w:val="32"/>
          <w:szCs w:val="24"/>
          <w:lang w:eastAsia="ru-RU"/>
        </w:rPr>
        <w:t>В текущем учебном году это следующие даты: </w:t>
      </w:r>
    </w:p>
    <w:p w:rsidR="00DA7DA2" w:rsidRPr="00F31B4D" w:rsidRDefault="00DA7DA2" w:rsidP="00DA7DA2">
      <w:pPr>
        <w:shd w:val="clear" w:color="auto" w:fill="FFFFFF"/>
        <w:spacing w:after="0" w:line="240" w:lineRule="auto"/>
        <w:ind w:left="147"/>
        <w:jc w:val="center"/>
        <w:textAlignment w:val="baseline"/>
        <w:outlineLvl w:val="0"/>
        <w:rPr>
          <w:rFonts w:ascii="inherit" w:eastAsia="Times New Roman" w:hAnsi="inherit" w:cs="Times New Roman"/>
          <w:b/>
          <w:i/>
          <w:iCs/>
          <w:color w:val="FF0000"/>
          <w:spacing w:val="3"/>
          <w:sz w:val="28"/>
          <w:szCs w:val="24"/>
          <w:bdr w:val="none" w:sz="0" w:space="0" w:color="auto" w:frame="1"/>
          <w:lang w:eastAsia="ru-RU"/>
        </w:rPr>
      </w:pPr>
      <w:r w:rsidRPr="00F31B4D">
        <w:rPr>
          <w:rFonts w:ascii="inherit" w:eastAsia="Times New Roman" w:hAnsi="inherit" w:cs="Times New Roman"/>
          <w:b/>
          <w:i/>
          <w:iCs/>
          <w:color w:val="FF0000"/>
          <w:spacing w:val="3"/>
          <w:sz w:val="28"/>
          <w:szCs w:val="24"/>
          <w:bdr w:val="none" w:sz="0" w:space="0" w:color="auto" w:frame="1"/>
          <w:lang w:eastAsia="ru-RU"/>
        </w:rPr>
        <w:t>4 декабря 2019 года, 5 февраля 2020 года, 6 мая 2020 года.</w:t>
      </w:r>
    </w:p>
    <w:p w:rsidR="00F31B4D" w:rsidRDefault="00DA7DA2" w:rsidP="00DA7DA2">
      <w:pPr>
        <w:spacing w:after="0" w:line="240" w:lineRule="auto"/>
        <w:rPr>
          <w:rFonts w:ascii="GothaPro" w:eastAsia="Times New Roman" w:hAnsi="GothaPro" w:cs="Times New Roman"/>
          <w:i/>
          <w:iCs/>
          <w:color w:val="1A1A1A"/>
          <w:spacing w:val="3"/>
          <w:sz w:val="28"/>
          <w:szCs w:val="26"/>
          <w:bdr w:val="none" w:sz="0" w:space="0" w:color="auto" w:frame="1"/>
          <w:shd w:val="clear" w:color="auto" w:fill="FFFFFF"/>
          <w:lang w:eastAsia="ru-RU"/>
        </w:rPr>
      </w:pPr>
      <w:r w:rsidRPr="00DA7DA2">
        <w:rPr>
          <w:rFonts w:ascii="GothaPro" w:eastAsia="Times New Roman" w:hAnsi="GothaPro" w:cs="Times New Roman"/>
          <w:b/>
          <w:bCs/>
          <w:color w:val="1A1A1A"/>
          <w:spacing w:val="3"/>
          <w:sz w:val="28"/>
          <w:szCs w:val="26"/>
          <w:bdr w:val="none" w:sz="0" w:space="0" w:color="auto" w:frame="1"/>
          <w:shd w:val="clear" w:color="auto" w:fill="FFFFFF"/>
          <w:lang w:eastAsia="ru-RU"/>
        </w:rPr>
        <w:t>Список литературы:</w:t>
      </w:r>
      <w:r w:rsidRPr="00DA7DA2">
        <w:rPr>
          <w:rFonts w:ascii="GothaPro" w:eastAsia="Times New Roman" w:hAnsi="GothaPro" w:cs="Times New Roman"/>
          <w:i/>
          <w:iCs/>
          <w:color w:val="1A1A1A"/>
          <w:spacing w:val="3"/>
          <w:sz w:val="28"/>
          <w:szCs w:val="26"/>
          <w:bdr w:val="none" w:sz="0" w:space="0" w:color="auto" w:frame="1"/>
          <w:shd w:val="clear" w:color="auto" w:fill="FFFFFF"/>
          <w:lang w:eastAsia="ru-RU"/>
        </w:rPr>
        <w:t> универсальные произведения для подготовки к итоговому сочинению 2019-2020 к любым направлениям.</w:t>
      </w:r>
    </w:p>
    <w:p w:rsidR="00F31B4D" w:rsidRPr="00F31B4D" w:rsidRDefault="00F31B4D" w:rsidP="00F31B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t>1. </w:t>
      </w:r>
      <w:r w:rsidRPr="00F31B4D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«Война и мир - к 150-летию великой книги»</w:t>
      </w: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t>.</w:t>
      </w: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 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</w:r>
    </w:p>
    <w:p w:rsidR="00F31B4D" w:rsidRPr="00F31B4D" w:rsidRDefault="00F31B4D" w:rsidP="00F31B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t>2. </w:t>
      </w:r>
      <w:r w:rsidRPr="00F31B4D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«Надежда и отчаяние»</w:t>
      </w: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F31B4D" w:rsidRPr="00F31B4D" w:rsidRDefault="00F31B4D" w:rsidP="00F31B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t>3. </w:t>
      </w:r>
      <w:r w:rsidRPr="00F31B4D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«Добро и зло»</w:t>
      </w: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br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F31B4D" w:rsidRPr="00F31B4D" w:rsidRDefault="00F31B4D" w:rsidP="00F31B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t>4. </w:t>
      </w:r>
      <w:r w:rsidRPr="00F31B4D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«Гордость и смирение»</w:t>
      </w: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br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F31B4D" w:rsidRPr="00F31B4D" w:rsidRDefault="00F31B4D" w:rsidP="00F31B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t>5. </w:t>
      </w:r>
      <w:r w:rsidRPr="00F31B4D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«Он и она»</w:t>
      </w: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F31B4D" w:rsidRPr="00F31B4D" w:rsidRDefault="00F31B4D" w:rsidP="00F31B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t>Время написания сочинения составляет 3 часа 55 минут.</w:t>
      </w:r>
    </w:p>
    <w:p w:rsidR="00F31B4D" w:rsidRPr="00F31B4D" w:rsidRDefault="00F31B4D" w:rsidP="00F31B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F31B4D" w:rsidRPr="00F31B4D" w:rsidRDefault="00F31B4D" w:rsidP="00F31B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F31B4D" w:rsidRPr="00F31B4D" w:rsidRDefault="00F31B4D" w:rsidP="00F31B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t>Сочинение оценивается по пяти критериям:</w:t>
      </w:r>
    </w:p>
    <w:p w:rsidR="00F31B4D" w:rsidRDefault="00F31B4D" w:rsidP="00F31B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  <w:sectPr w:rsidR="00F31B4D" w:rsidSect="00DA7DA2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F31B4D" w:rsidRPr="00F31B4D" w:rsidRDefault="00F31B4D" w:rsidP="00F31B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lastRenderedPageBreak/>
        <w:t>соответствие теме;</w:t>
      </w:r>
    </w:p>
    <w:p w:rsidR="00F31B4D" w:rsidRPr="00F31B4D" w:rsidRDefault="00F31B4D" w:rsidP="00F31B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t>аргументация;</w:t>
      </w:r>
    </w:p>
    <w:p w:rsidR="00F31B4D" w:rsidRPr="00F31B4D" w:rsidRDefault="00F31B4D" w:rsidP="00F31B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t>привлечение литературного материала;</w:t>
      </w:r>
    </w:p>
    <w:p w:rsidR="00F31B4D" w:rsidRPr="00F31B4D" w:rsidRDefault="00F31B4D" w:rsidP="00F31B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t>композиция;</w:t>
      </w:r>
    </w:p>
    <w:p w:rsidR="00F31B4D" w:rsidRPr="00F31B4D" w:rsidRDefault="00F31B4D" w:rsidP="00F31B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lastRenderedPageBreak/>
        <w:t>качество речи;</w:t>
      </w:r>
    </w:p>
    <w:p w:rsidR="00F31B4D" w:rsidRPr="00F31B4D" w:rsidRDefault="00F31B4D" w:rsidP="00F31B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F31B4D">
        <w:rPr>
          <w:rFonts w:ascii="Helvetica" w:eastAsia="Times New Roman" w:hAnsi="Helvetica" w:cs="Times New Roman"/>
          <w:sz w:val="21"/>
          <w:szCs w:val="21"/>
          <w:lang w:eastAsia="ru-RU"/>
        </w:rPr>
        <w:t>грамотность.</w:t>
      </w:r>
    </w:p>
    <w:p w:rsidR="00F31B4D" w:rsidRDefault="00F31B4D" w:rsidP="00DA7DA2">
      <w:pPr>
        <w:spacing w:after="0" w:line="240" w:lineRule="auto"/>
        <w:rPr>
          <w:rFonts w:ascii="GothaPro" w:eastAsia="Times New Roman" w:hAnsi="GothaPro" w:cs="Times New Roman"/>
          <w:i/>
          <w:iCs/>
          <w:color w:val="1A1A1A"/>
          <w:spacing w:val="3"/>
          <w:sz w:val="28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F31B4D" w:rsidRDefault="00F31B4D" w:rsidP="00DA7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BAD" w:rsidRDefault="00245BAD" w:rsidP="0024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45BAD" w:rsidSect="00F31B4D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F31B4D" w:rsidRPr="00245BAD" w:rsidRDefault="00F31B4D" w:rsidP="0024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  <w:u w:val="single"/>
          <w:lang w:eastAsia="ru-RU"/>
        </w:rPr>
        <w:sectPr w:rsidR="00F31B4D" w:rsidRPr="00245BAD" w:rsidSect="00245BAD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  <w:r w:rsidRPr="00245BAD">
        <w:rPr>
          <w:rFonts w:ascii="Times New Roman" w:eastAsia="Times New Roman" w:hAnsi="Times New Roman" w:cs="Times New Roman"/>
          <w:b/>
          <w:color w:val="FF0000"/>
          <w:sz w:val="44"/>
          <w:szCs w:val="24"/>
          <w:u w:val="single"/>
          <w:lang w:eastAsia="ru-RU"/>
        </w:rPr>
        <w:lastRenderedPageBreak/>
        <w:t>Список литературы рекомендуемой для  использования пр</w:t>
      </w:r>
      <w:r w:rsidR="00245BAD" w:rsidRPr="00245BAD">
        <w:rPr>
          <w:rFonts w:ascii="Times New Roman" w:eastAsia="Times New Roman" w:hAnsi="Times New Roman" w:cs="Times New Roman"/>
          <w:b/>
          <w:color w:val="FF0000"/>
          <w:sz w:val="44"/>
          <w:szCs w:val="24"/>
          <w:u w:val="single"/>
          <w:lang w:eastAsia="ru-RU"/>
        </w:rPr>
        <w:t>и написании итогового сочинения</w:t>
      </w:r>
    </w:p>
    <w:p w:rsidR="00245BAD" w:rsidRPr="00245BAD" w:rsidRDefault="00245BAD" w:rsidP="00DA7D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24"/>
          <w:u w:val="single"/>
          <w:lang w:eastAsia="ru-RU"/>
        </w:rPr>
        <w:sectPr w:rsidR="00245BAD" w:rsidRPr="00245BAD" w:rsidSect="00F31B4D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F31B4D" w:rsidRPr="00DA7DA2" w:rsidRDefault="00F31B4D" w:rsidP="00DA7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7DA2" w:rsidRPr="00245BAD" w:rsidRDefault="00C81080" w:rsidP="00245BAD">
      <w:pPr>
        <w:shd w:val="clear" w:color="auto" w:fill="FFFFFF"/>
        <w:spacing w:after="0" w:line="324" w:lineRule="atLeast"/>
        <w:jc w:val="center"/>
        <w:textAlignment w:val="baseline"/>
        <w:outlineLvl w:val="1"/>
        <w:rPr>
          <w:rFonts w:ascii="GothaPro" w:eastAsia="Times New Roman" w:hAnsi="GothaPro" w:cs="Times New Roman"/>
          <w:b/>
          <w:bCs/>
          <w:color w:val="1A1A1A"/>
          <w:spacing w:val="-2"/>
          <w:sz w:val="37"/>
          <w:szCs w:val="29"/>
          <w:lang w:eastAsia="ru-RU"/>
        </w:rPr>
      </w:pPr>
      <w:hyperlink r:id="rId11" w:anchor="hmenu-item-1" w:tooltip="К меню" w:history="1">
        <w:r w:rsidR="00DA7DA2" w:rsidRPr="00DA7DA2">
          <w:rPr>
            <w:rFonts w:ascii="GothaPro" w:eastAsia="Times New Roman" w:hAnsi="GothaPro" w:cs="Times New Roman"/>
            <w:b/>
            <w:bCs/>
            <w:color w:val="0089FF"/>
            <w:spacing w:val="-2"/>
            <w:sz w:val="31"/>
            <w:szCs w:val="29"/>
            <w:u w:val="single"/>
            <w:bdr w:val="none" w:sz="0" w:space="0" w:color="auto" w:frame="1"/>
            <w:lang w:eastAsia="ru-RU"/>
          </w:rPr>
          <w:t>↑</w:t>
        </w:r>
      </w:hyperlink>
      <w:r w:rsidR="00DA7DA2" w:rsidRPr="00245BAD">
        <w:rPr>
          <w:rFonts w:ascii="GothaPro" w:eastAsia="Times New Roman" w:hAnsi="GothaPro" w:cs="Times New Roman"/>
          <w:b/>
          <w:bCs/>
          <w:color w:val="1A1A1A"/>
          <w:spacing w:val="-2"/>
          <w:sz w:val="37"/>
          <w:szCs w:val="29"/>
          <w:lang w:eastAsia="ru-RU"/>
        </w:rPr>
        <w:t>Из школьной литературы</w:t>
      </w:r>
    </w:p>
    <w:p w:rsidR="00DA7DA2" w:rsidRPr="00245BAD" w:rsidRDefault="00DA7DA2" w:rsidP="002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245BAD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34"/>
          <w:szCs w:val="26"/>
          <w:bdr w:val="none" w:sz="0" w:space="0" w:color="auto" w:frame="1"/>
          <w:shd w:val="clear" w:color="auto" w:fill="FFFFFF"/>
          <w:lang w:eastAsia="ru-RU"/>
        </w:rPr>
        <w:t>1 часть:</w:t>
      </w:r>
      <w:r w:rsidRPr="00245BAD">
        <w:rPr>
          <w:rFonts w:ascii="GothaPro" w:eastAsia="Times New Roman" w:hAnsi="GothaPro" w:cs="Times New Roman"/>
          <w:i/>
          <w:iCs/>
          <w:color w:val="1A1A1A"/>
          <w:spacing w:val="3"/>
          <w:sz w:val="34"/>
          <w:szCs w:val="26"/>
          <w:bdr w:val="none" w:sz="0" w:space="0" w:color="auto" w:frame="1"/>
          <w:shd w:val="clear" w:color="auto" w:fill="FFFFFF"/>
          <w:lang w:eastAsia="ru-RU"/>
        </w:rPr>
        <w:t> произведения из школьной программы по литературе.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"Война и мир" Л.Н. Толстой. (</w:t>
      </w:r>
      <w:hyperlink r:id="rId12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13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Анализ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. Характеристика </w:t>
      </w:r>
      <w:hyperlink r:id="rId14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Болконского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"Капитанская дочка" А.С. Пушкин (</w:t>
      </w:r>
      <w:hyperlink r:id="rId15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 Характеристика </w:t>
      </w:r>
      <w:hyperlink r:id="rId16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Гринева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"Евгений </w:t>
      </w:r>
      <w:hyperlink r:id="rId17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Онегин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 А.С. Пушкин (</w:t>
      </w:r>
      <w:hyperlink r:id="rId18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19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Анализ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 Характеристика </w:t>
      </w:r>
      <w:hyperlink r:id="rId20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Онегина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"Горе от ума" А.С. Грибоедов (</w:t>
      </w:r>
      <w:hyperlink r:id="rId21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22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Анализ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 Характеристика </w:t>
      </w:r>
      <w:hyperlink r:id="rId23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Чацкого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</w:t>
      </w:r>
      <w:hyperlink r:id="rId24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Мцыри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 М.Ю. Лермонтов (</w:t>
      </w:r>
      <w:hyperlink r:id="rId25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Характеристика Мцыри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"Герой нашего времени" М.Ю. Лермонтов (</w:t>
      </w:r>
      <w:hyperlink r:id="rId26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 Характеристика </w:t>
      </w:r>
      <w:hyperlink r:id="rId27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Печорина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"Шинель" Н.В. Гоголь (</w:t>
      </w:r>
      <w:hyperlink r:id="rId28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 Характеристика </w:t>
      </w:r>
      <w:proofErr w:type="spellStart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fldChar w:fldCharType="begin"/>
      </w: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instrText xml:space="preserve"> HYPERLINK "https://rustutors.ru/litgeroi/129-bashmachkin.html" </w:instrText>
      </w: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fldChar w:fldCharType="separate"/>
      </w:r>
      <w:r w:rsidRPr="00DA7DA2">
        <w:rPr>
          <w:rFonts w:ascii="GothaPro" w:eastAsia="Times New Roman" w:hAnsi="GothaPro" w:cs="Times New Roman"/>
          <w:color w:val="0089FF"/>
          <w:spacing w:val="3"/>
          <w:sz w:val="28"/>
          <w:szCs w:val="26"/>
          <w:u w:val="single"/>
          <w:bdr w:val="none" w:sz="0" w:space="0" w:color="auto" w:frame="1"/>
          <w:lang w:eastAsia="ru-RU"/>
        </w:rPr>
        <w:t>Башмачкина</w:t>
      </w:r>
      <w:proofErr w:type="spellEnd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fldChar w:fldCharType="end"/>
      </w: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"Мертвые души" Н.В. Гоголь ( </w:t>
      </w:r>
      <w:hyperlink r:id="rId29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30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Анализ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31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Характеристика Чичикова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32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Ноздрева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33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Манилова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"Отцы и дети" И.С. Тургенев (</w:t>
      </w:r>
      <w:hyperlink r:id="rId34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35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Анализ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 Характеристика </w:t>
      </w:r>
      <w:hyperlink r:id="rId36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Базарова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37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Николая Петровича Кирсанова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 xml:space="preserve">"Премудрый </w:t>
      </w:r>
      <w:proofErr w:type="spellStart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пискарь</w:t>
      </w:r>
      <w:proofErr w:type="spellEnd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 М.Е. Салтыков-Щедрин (</w:t>
      </w:r>
      <w:hyperlink r:id="rId38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</w:t>
      </w:r>
      <w:hyperlink r:id="rId39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Обломов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 И.А. Гончаров (</w:t>
      </w:r>
      <w:hyperlink r:id="rId40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 Характеристика </w:t>
      </w:r>
      <w:hyperlink r:id="rId41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Обломова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proofErr w:type="spellStart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fldChar w:fldCharType="begin"/>
      </w: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instrText xml:space="preserve"> HYPERLINK "https://rustutors.ru/litgeroi/978-shtolc.html" </w:instrText>
      </w: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fldChar w:fldCharType="separate"/>
      </w:r>
      <w:r w:rsidRPr="00DA7DA2">
        <w:rPr>
          <w:rFonts w:ascii="GothaPro" w:eastAsia="Times New Roman" w:hAnsi="GothaPro" w:cs="Times New Roman"/>
          <w:color w:val="0089FF"/>
          <w:spacing w:val="3"/>
          <w:sz w:val="28"/>
          <w:szCs w:val="26"/>
          <w:u w:val="single"/>
          <w:bdr w:val="none" w:sz="0" w:space="0" w:color="auto" w:frame="1"/>
          <w:lang w:eastAsia="ru-RU"/>
        </w:rPr>
        <w:t>Штольца</w:t>
      </w:r>
      <w:proofErr w:type="spellEnd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fldChar w:fldCharType="end"/>
      </w: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"Преступление и наказание" Ф.М. Достоевский (</w:t>
      </w:r>
      <w:hyperlink r:id="rId42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 Характеристика </w:t>
      </w:r>
      <w:hyperlink r:id="rId43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Раскольникова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44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Сони Мармеладовой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45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Свидригайлова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46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Анализы всех героев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., </w:t>
      </w:r>
      <w:hyperlink r:id="rId47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Анализ произведения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"На дне" М. Горький (</w:t>
      </w:r>
      <w:hyperlink r:id="rId48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49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Анализ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  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"Гроза" А.Н. Островский (</w:t>
      </w:r>
      <w:hyperlink r:id="rId50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51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Анализ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 Характеристика </w:t>
      </w:r>
      <w:hyperlink r:id="rId52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Катерины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"Судьба человека" М.А. Шолохов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</w:t>
      </w:r>
      <w:hyperlink r:id="rId53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Мастер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 и </w:t>
      </w:r>
      <w:hyperlink r:id="rId54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Маргарита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 М.А. Булгаков (</w:t>
      </w:r>
      <w:hyperlink r:id="rId55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 Характеристика </w:t>
      </w:r>
      <w:proofErr w:type="spellStart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fldChar w:fldCharType="begin"/>
      </w: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instrText xml:space="preserve"> HYPERLINK "https://rustutors.ru/litgeroi/1598-voland-v-romane-master-i-margarita-obraz-harakteristika-personazha.html" </w:instrText>
      </w: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fldChar w:fldCharType="separate"/>
      </w:r>
      <w:r w:rsidRPr="00DA7DA2">
        <w:rPr>
          <w:rFonts w:ascii="GothaPro" w:eastAsia="Times New Roman" w:hAnsi="GothaPro" w:cs="Times New Roman"/>
          <w:color w:val="0089FF"/>
          <w:spacing w:val="3"/>
          <w:sz w:val="28"/>
          <w:szCs w:val="26"/>
          <w:u w:val="single"/>
          <w:bdr w:val="none" w:sz="0" w:space="0" w:color="auto" w:frame="1"/>
          <w:lang w:eastAsia="ru-RU"/>
        </w:rPr>
        <w:t>Воланда</w:t>
      </w:r>
      <w:proofErr w:type="spellEnd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fldChar w:fldCharType="end"/>
      </w: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proofErr w:type="spellStart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fldChar w:fldCharType="begin"/>
      </w: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instrText xml:space="preserve"> HYPERLINK "https://rustutors.ru/litgeroi/1378-ieshua-ga-nocri-harakteristika-i-obraz-literaturnogo-geroja-analiz-personazha.html" </w:instrText>
      </w: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fldChar w:fldCharType="separate"/>
      </w:r>
      <w:r w:rsidRPr="00DA7DA2">
        <w:rPr>
          <w:rFonts w:ascii="GothaPro" w:eastAsia="Times New Roman" w:hAnsi="GothaPro" w:cs="Times New Roman"/>
          <w:color w:val="0089FF"/>
          <w:spacing w:val="3"/>
          <w:sz w:val="28"/>
          <w:szCs w:val="26"/>
          <w:u w:val="single"/>
          <w:bdr w:val="none" w:sz="0" w:space="0" w:color="auto" w:frame="1"/>
          <w:lang w:eastAsia="ru-RU"/>
        </w:rPr>
        <w:t>Иешуа</w:t>
      </w:r>
      <w:proofErr w:type="spellEnd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fldChar w:fldCharType="end"/>
      </w: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56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Понтия Пилата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57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Азазелло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58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Маргариты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59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Мастера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"Матренин двор" А.И. Солженицын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"Студент", "</w:t>
      </w:r>
      <w:proofErr w:type="spellStart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fldChar w:fldCharType="begin"/>
      </w: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instrText xml:space="preserve"> HYPERLINK "https://rustutors.ru/argument5minutes/1021-ionych-ap-chehov.html" </w:instrText>
      </w: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fldChar w:fldCharType="separate"/>
      </w:r>
      <w:r w:rsidRPr="00DA7DA2">
        <w:rPr>
          <w:rFonts w:ascii="GothaPro" w:eastAsia="Times New Roman" w:hAnsi="GothaPro" w:cs="Times New Roman"/>
          <w:color w:val="0089FF"/>
          <w:spacing w:val="3"/>
          <w:sz w:val="28"/>
          <w:szCs w:val="26"/>
          <w:u w:val="single"/>
          <w:bdr w:val="none" w:sz="0" w:space="0" w:color="auto" w:frame="1"/>
          <w:lang w:eastAsia="ru-RU"/>
        </w:rPr>
        <w:t>Ионыч</w:t>
      </w:r>
      <w:proofErr w:type="spellEnd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fldChar w:fldCharType="end"/>
      </w: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 (</w:t>
      </w:r>
      <w:hyperlink r:id="rId60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61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Анализ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62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Читать рассказ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), "</w:t>
      </w:r>
      <w:hyperlink r:id="rId63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Человек в футляре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 (</w:t>
      </w:r>
      <w:hyperlink r:id="rId64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Читать рассказ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 Характеристика </w:t>
      </w:r>
      <w:hyperlink r:id="rId65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Беликова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), "Дама с собачкой"(</w:t>
      </w:r>
      <w:hyperlink r:id="rId66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Читать рассказ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), "Смерть чиновника", "Хамелеон" (</w:t>
      </w:r>
      <w:hyperlink r:id="rId67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Читать рассказ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  А.П. Чехов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"Вишневый сад" А.П. Чехов (</w:t>
      </w:r>
      <w:hyperlink r:id="rId68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69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Анализ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"Господин из Сан-Франциско" И.А. Бунин (</w:t>
      </w:r>
      <w:hyperlink r:id="rId70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"И дольше века длится день" Ч.Т. Айтматов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"Уроки французского" В.Г. Распутин</w:t>
      </w:r>
    </w:p>
    <w:p w:rsidR="00DA7DA2" w:rsidRPr="00DA7DA2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"Обелиск" В.В. Быков (</w:t>
      </w:r>
      <w:hyperlink r:id="rId71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245BAD" w:rsidRDefault="00DA7DA2" w:rsidP="00DA7D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"Недоросль" Д.И.</w:t>
      </w:r>
      <w:r w:rsidR="00245BAD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 xml:space="preserve"> </w:t>
      </w: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Фонвизин (</w:t>
      </w:r>
      <w:hyperlink r:id="rId72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 </w:t>
      </w:r>
      <w:hyperlink r:id="rId73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Анализ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 xml:space="preserve">)  </w:t>
      </w:r>
    </w:p>
    <w:p w:rsidR="00245BAD" w:rsidRDefault="00245BAD" w:rsidP="00245BAD">
      <w:pPr>
        <w:shd w:val="clear" w:color="auto" w:fill="FFFFFF"/>
        <w:spacing w:after="0" w:line="240" w:lineRule="auto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</w:p>
    <w:p w:rsidR="00245BAD" w:rsidRDefault="00245BAD" w:rsidP="00245BAD">
      <w:pPr>
        <w:shd w:val="clear" w:color="auto" w:fill="FFFFFF"/>
        <w:spacing w:after="0" w:line="240" w:lineRule="auto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bookmarkStart w:id="0" w:name="_GoBack"/>
      <w:bookmarkEnd w:id="0"/>
    </w:p>
    <w:p w:rsidR="00DA7DA2" w:rsidRPr="00DA7DA2" w:rsidRDefault="00DA7DA2" w:rsidP="00245BAD">
      <w:pPr>
        <w:shd w:val="clear" w:color="auto" w:fill="FFFFFF"/>
        <w:spacing w:after="0" w:line="240" w:lineRule="auto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lastRenderedPageBreak/>
        <w:t> </w:t>
      </w:r>
    </w:p>
    <w:p w:rsidR="00DA7DA2" w:rsidRPr="00245BAD" w:rsidRDefault="00C81080" w:rsidP="00245BAD">
      <w:pPr>
        <w:shd w:val="clear" w:color="auto" w:fill="FFFFFF"/>
        <w:spacing w:after="0" w:line="324" w:lineRule="atLeast"/>
        <w:jc w:val="center"/>
        <w:textAlignment w:val="baseline"/>
        <w:outlineLvl w:val="1"/>
        <w:rPr>
          <w:rFonts w:ascii="GothaPro" w:eastAsia="Times New Roman" w:hAnsi="GothaPro" w:cs="Times New Roman"/>
          <w:b/>
          <w:bCs/>
          <w:color w:val="1A1A1A"/>
          <w:spacing w:val="-2"/>
          <w:sz w:val="37"/>
          <w:szCs w:val="29"/>
          <w:lang w:eastAsia="ru-RU"/>
        </w:rPr>
      </w:pPr>
      <w:hyperlink r:id="rId74" w:anchor="hmenu-item-2" w:tooltip="К меню" w:history="1">
        <w:r w:rsidR="00DA7DA2" w:rsidRPr="00DA7DA2">
          <w:rPr>
            <w:rFonts w:ascii="GothaPro" w:eastAsia="Times New Roman" w:hAnsi="GothaPro" w:cs="Times New Roman"/>
            <w:b/>
            <w:bCs/>
            <w:color w:val="0089FF"/>
            <w:spacing w:val="-2"/>
            <w:sz w:val="31"/>
            <w:szCs w:val="29"/>
            <w:u w:val="single"/>
            <w:bdr w:val="none" w:sz="0" w:space="0" w:color="auto" w:frame="1"/>
            <w:lang w:eastAsia="ru-RU"/>
          </w:rPr>
          <w:t>↑</w:t>
        </w:r>
      </w:hyperlink>
      <w:r w:rsidR="00DA7DA2" w:rsidRPr="00DA7DA2">
        <w:rPr>
          <w:rFonts w:ascii="GothaPro" w:eastAsia="Times New Roman" w:hAnsi="GothaPro" w:cs="Times New Roman"/>
          <w:b/>
          <w:bCs/>
          <w:color w:val="1A1A1A"/>
          <w:spacing w:val="-2"/>
          <w:sz w:val="31"/>
          <w:szCs w:val="29"/>
          <w:lang w:eastAsia="ru-RU"/>
        </w:rPr>
        <w:t> </w:t>
      </w:r>
      <w:r w:rsidR="00DA7DA2" w:rsidRPr="00245BAD">
        <w:rPr>
          <w:rFonts w:ascii="GothaPro" w:eastAsia="Times New Roman" w:hAnsi="GothaPro" w:cs="Times New Roman"/>
          <w:b/>
          <w:bCs/>
          <w:color w:val="1A1A1A"/>
          <w:spacing w:val="-2"/>
          <w:sz w:val="37"/>
          <w:szCs w:val="29"/>
          <w:lang w:eastAsia="ru-RU"/>
        </w:rPr>
        <w:t>Не из школьной программы</w:t>
      </w:r>
    </w:p>
    <w:p w:rsidR="00DA7DA2" w:rsidRPr="00245BAD" w:rsidRDefault="00DA7DA2" w:rsidP="002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245BAD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34"/>
          <w:szCs w:val="26"/>
          <w:bdr w:val="none" w:sz="0" w:space="0" w:color="auto" w:frame="1"/>
          <w:shd w:val="clear" w:color="auto" w:fill="FFFFFF"/>
          <w:lang w:eastAsia="ru-RU"/>
        </w:rPr>
        <w:t>2 часть списка: </w:t>
      </w:r>
      <w:r w:rsidRPr="00245BAD">
        <w:rPr>
          <w:rFonts w:ascii="GothaPro" w:eastAsia="Times New Roman" w:hAnsi="GothaPro" w:cs="Times New Roman"/>
          <w:i/>
          <w:iCs/>
          <w:color w:val="1A1A1A"/>
          <w:spacing w:val="3"/>
          <w:sz w:val="34"/>
          <w:szCs w:val="26"/>
          <w:bdr w:val="none" w:sz="0" w:space="0" w:color="auto" w:frame="1"/>
          <w:shd w:val="clear" w:color="auto" w:fill="FFFFFF"/>
          <w:lang w:eastAsia="ru-RU"/>
        </w:rPr>
        <w:t>литература, не входящая в школьную программу.</w:t>
      </w:r>
      <w:r w:rsidRPr="00245BAD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34"/>
          <w:szCs w:val="26"/>
          <w:bdr w:val="none" w:sz="0" w:space="0" w:color="auto" w:frame="1"/>
          <w:shd w:val="clear" w:color="auto" w:fill="FFFFFF"/>
          <w:lang w:eastAsia="ru-RU"/>
        </w:rPr>
        <w:br/>
      </w:r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"Гарри Поттер" Дж. Роулинг</w:t>
      </w:r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 xml:space="preserve">"Маленький принц" </w:t>
      </w:r>
      <w:proofErr w:type="spellStart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А.де</w:t>
      </w:r>
      <w:proofErr w:type="spellEnd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 xml:space="preserve"> Сент-Экзюпери (</w:t>
      </w:r>
      <w:hyperlink r:id="rId75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"1984" Дж. Оруэлл</w:t>
      </w:r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"Портрет Дориана Грея" О. Уайльд (Характеристика </w:t>
      </w:r>
      <w:hyperlink r:id="rId76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Дориана Грея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 xml:space="preserve">"451 градус по Фаренгейту" Р. </w:t>
      </w:r>
      <w:proofErr w:type="spellStart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Брэдбери</w:t>
      </w:r>
      <w:proofErr w:type="spellEnd"/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</w:t>
      </w:r>
      <w:hyperlink r:id="rId77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Мартин Иден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 Дж. Лондон (Характеристика </w:t>
      </w:r>
      <w:hyperlink r:id="rId78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Мартина Идена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"Три товарища" Э.М. Ремарк</w:t>
      </w:r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"Ромео и Джульетта" У. Шекспир (</w:t>
      </w:r>
      <w:hyperlink r:id="rId79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"Облачный атлас Д. Митчелл</w:t>
      </w:r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 xml:space="preserve">Рассказы </w:t>
      </w:r>
      <w:proofErr w:type="spellStart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О.Генри</w:t>
      </w:r>
      <w:proofErr w:type="spellEnd"/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Трилогия желания Т. Драйзер (Характеристика </w:t>
      </w:r>
      <w:hyperlink r:id="rId80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 xml:space="preserve">Фрэнка </w:t>
        </w:r>
        <w:proofErr w:type="spellStart"/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Каупервуда</w:t>
        </w:r>
        <w:proofErr w:type="spellEnd"/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"Большие надежды" Ч. Диккенс</w:t>
      </w:r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"Ярмарка тщеславия" У. Теккерей (Характеристика </w:t>
      </w:r>
      <w:hyperlink r:id="rId81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Бекки Шарп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 xml:space="preserve">"Повелитель мух" У. </w:t>
      </w:r>
      <w:proofErr w:type="spellStart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Голдинг</w:t>
      </w:r>
      <w:proofErr w:type="spellEnd"/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 xml:space="preserve">"Чучело" В.К. </w:t>
      </w:r>
      <w:proofErr w:type="spellStart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Железников</w:t>
      </w:r>
      <w:proofErr w:type="spellEnd"/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"Позитронный человек" А. Азимов</w:t>
      </w:r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</w:t>
      </w:r>
      <w:proofErr w:type="spellStart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Форрест</w:t>
      </w:r>
      <w:proofErr w:type="spellEnd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 xml:space="preserve"> </w:t>
      </w:r>
      <w:proofErr w:type="spellStart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Гамп</w:t>
      </w:r>
      <w:proofErr w:type="spellEnd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 У. Грум</w:t>
      </w:r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"Убить пересмешника" Х. Ли</w:t>
      </w:r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 xml:space="preserve">"Цветы для </w:t>
      </w:r>
      <w:proofErr w:type="spellStart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Элжернона</w:t>
      </w:r>
      <w:proofErr w:type="spellEnd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 xml:space="preserve">" Д. </w:t>
      </w:r>
      <w:proofErr w:type="spellStart"/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Киз</w:t>
      </w:r>
      <w:proofErr w:type="spellEnd"/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"Колыбель для кошки" К. Воннегут</w:t>
      </w:r>
    </w:p>
    <w:p w:rsidR="00DA7DA2" w:rsidRPr="00DA7DA2" w:rsidRDefault="00DA7DA2" w:rsidP="00DA7D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</w:pPr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"Мы" Е.И. Замятин (</w:t>
      </w:r>
      <w:hyperlink r:id="rId82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Краткое содержание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, Характеристика </w:t>
      </w:r>
      <w:hyperlink r:id="rId83" w:history="1">
        <w:r w:rsidRPr="00DA7DA2">
          <w:rPr>
            <w:rFonts w:ascii="GothaPro" w:eastAsia="Times New Roman" w:hAnsi="GothaPro" w:cs="Times New Roman"/>
            <w:color w:val="0089FF"/>
            <w:spacing w:val="3"/>
            <w:sz w:val="28"/>
            <w:szCs w:val="26"/>
            <w:u w:val="single"/>
            <w:bdr w:val="none" w:sz="0" w:space="0" w:color="auto" w:frame="1"/>
            <w:lang w:eastAsia="ru-RU"/>
          </w:rPr>
          <w:t>Д-503</w:t>
        </w:r>
      </w:hyperlink>
      <w:r w:rsidRPr="00DA7DA2">
        <w:rPr>
          <w:rFonts w:ascii="GothaPro" w:eastAsia="Times New Roman" w:hAnsi="GothaPro" w:cs="Times New Roman"/>
          <w:color w:val="1A1A1A"/>
          <w:spacing w:val="3"/>
          <w:sz w:val="28"/>
          <w:szCs w:val="26"/>
          <w:lang w:eastAsia="ru-RU"/>
        </w:rPr>
        <w:t>)</w:t>
      </w:r>
    </w:p>
    <w:p w:rsidR="005F32CA" w:rsidRPr="00DA7DA2" w:rsidRDefault="005F32CA">
      <w:pPr>
        <w:rPr>
          <w:sz w:val="24"/>
        </w:rPr>
      </w:pPr>
    </w:p>
    <w:sectPr w:rsidR="005F32CA" w:rsidRPr="00DA7DA2" w:rsidSect="00245BAD">
      <w:type w:val="continuous"/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82936"/>
    <w:multiLevelType w:val="multilevel"/>
    <w:tmpl w:val="661C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E6FBA"/>
    <w:multiLevelType w:val="multilevel"/>
    <w:tmpl w:val="1140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92A7E"/>
    <w:multiLevelType w:val="multilevel"/>
    <w:tmpl w:val="B566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BE"/>
    <w:rsid w:val="00245BAD"/>
    <w:rsid w:val="00266CBE"/>
    <w:rsid w:val="005F32CA"/>
    <w:rsid w:val="00C81080"/>
    <w:rsid w:val="00DA7DA2"/>
    <w:rsid w:val="00F3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1DF3"/>
  <w15:chartTrackingRefBased/>
  <w15:docId w15:val="{70F5DD89-F8FD-475C-AF1F-E2FD311F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stutors.ru/kratkie-coderzhaniya/1031-geroy-nashego-vremeni-kratkoe-soderzhanie-lermontov.html" TargetMode="External"/><Relationship Id="rId21" Type="http://schemas.openxmlformats.org/officeDocument/2006/relationships/hyperlink" Target="https://rustutors.ru/kratkie-coderzhaniya/1034-gore-ot-uma-kratkoe-soderzhanie-griboedov.html" TargetMode="External"/><Relationship Id="rId42" Type="http://schemas.openxmlformats.org/officeDocument/2006/relationships/hyperlink" Target="https://rustutors.ru/kratkie-coderzhaniya/1033-prestuplenie-i-nakazanie-kratkoe-soderzhanie-dostoevskiy.html" TargetMode="External"/><Relationship Id="rId47" Type="http://schemas.openxmlformats.org/officeDocument/2006/relationships/hyperlink" Target="https://rustutors.ru/analizy/1068-prestuplenie-i-nakazanie-analiz-dostoevskiy.html" TargetMode="External"/><Relationship Id="rId63" Type="http://schemas.openxmlformats.org/officeDocument/2006/relationships/hyperlink" Target="https://rustutors.ru/argument5minutes/198-kratkost-sestra-talanta-korotkie-rasskazy-argumenty-k-sochineniyu-ap-chehov-chelovek-v-futlyare.html" TargetMode="External"/><Relationship Id="rId68" Type="http://schemas.openxmlformats.org/officeDocument/2006/relationships/hyperlink" Target="https://rustutors.ru/kratkie-coderzhaniya/1046-vishnevyy-sad-kratkoe-soderzhanie-chehov.html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rustutors.ru/litgeroi/120-grinev.html" TargetMode="External"/><Relationship Id="rId11" Type="http://schemas.openxmlformats.org/officeDocument/2006/relationships/hyperlink" Target="https://rustutors.ru/itogovoe2020/2031-universalnyj-spisok-literatury-dlja-podgotovki-k-itogovomu-sochineniju-2019-2020.html" TargetMode="External"/><Relationship Id="rId32" Type="http://schemas.openxmlformats.org/officeDocument/2006/relationships/hyperlink" Target="https://rustutors.ru/litgeroi/1440-nozdrev-obraz-opisanie-harakteristika-geroja-romana-gogolja-mertvye-dushi.html" TargetMode="External"/><Relationship Id="rId37" Type="http://schemas.openxmlformats.org/officeDocument/2006/relationships/hyperlink" Target="https://rustutors.ru/litgeroi/1941-nikolaj-petrovich-kirsanov-otcy-i-deti-harakteristika-obraz-portret-personazha-romana.html" TargetMode="External"/><Relationship Id="rId53" Type="http://schemas.openxmlformats.org/officeDocument/2006/relationships/hyperlink" Target="https://rustutors.ru/litgeroi/117-literaturnye-geroi-master.html" TargetMode="External"/><Relationship Id="rId58" Type="http://schemas.openxmlformats.org/officeDocument/2006/relationships/hyperlink" Target="https://rustutors.ru/litgeroi/118-literaturnye-geroi-margarita.html" TargetMode="External"/><Relationship Id="rId74" Type="http://schemas.openxmlformats.org/officeDocument/2006/relationships/hyperlink" Target="https://rustutors.ru/itogovoe2020/2031-universalnyj-spisok-literatury-dlja-podgotovki-k-itogovomu-sochineniju-2019-2020.html" TargetMode="External"/><Relationship Id="rId79" Type="http://schemas.openxmlformats.org/officeDocument/2006/relationships/hyperlink" Target="https://rustutors.ru/kratkie-coderzhaniya/1960-romeo-i-dzhuetta-kratkoe-soderzhanie-tragedii-shekspira.html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s://rustutors.ru/analizy/1863-roman-evgenij-onegin-as-pushkina-harakteristika-geroev-analiz-son-tatjany-rol-jepigrafa.html" TargetMode="External"/><Relationship Id="rId14" Type="http://schemas.openxmlformats.org/officeDocument/2006/relationships/hyperlink" Target="https://rustutors.ru/recomenduem/116-literaturnye-geroi-bolkonskiy.html" TargetMode="External"/><Relationship Id="rId22" Type="http://schemas.openxmlformats.org/officeDocument/2006/relationships/hyperlink" Target="https://rustutors.ru/analizy/1069-gore-ot-uma-analiz-griboedov.html" TargetMode="External"/><Relationship Id="rId27" Type="http://schemas.openxmlformats.org/officeDocument/2006/relationships/hyperlink" Target="https://rustutors.ru/litgeroi/121-pechorin.html" TargetMode="External"/><Relationship Id="rId30" Type="http://schemas.openxmlformats.org/officeDocument/2006/relationships/hyperlink" Target="https://rustutors.ru/analizy/1113-mertvye-dushi-analiz-gogol.html" TargetMode="External"/><Relationship Id="rId35" Type="http://schemas.openxmlformats.org/officeDocument/2006/relationships/hyperlink" Target="https://rustutors.ru/analizy/1055-otcy-i-deti-analiz-turgenev.html" TargetMode="External"/><Relationship Id="rId43" Type="http://schemas.openxmlformats.org/officeDocument/2006/relationships/hyperlink" Target="https://rustutors.ru/litgeroi/125-raskolnikov.html" TargetMode="External"/><Relationship Id="rId48" Type="http://schemas.openxmlformats.org/officeDocument/2006/relationships/hyperlink" Target="https://rustutors.ru/kratkie-coderzhaniya/1036-na-dne-kratkoe-soderzhanie-gorkiy.html" TargetMode="External"/><Relationship Id="rId56" Type="http://schemas.openxmlformats.org/officeDocument/2006/relationships/hyperlink" Target="https://rustutors.ru/litgeroi/1312-pontij-pilat-harakteristika-i-obraz.html" TargetMode="External"/><Relationship Id="rId64" Type="http://schemas.openxmlformats.org/officeDocument/2006/relationships/hyperlink" Target="https://rustutors.ru/argument5minutes/198-kratkost-sestra-talanta-korotkie-rasskazy-argumenty-k-sochineniyu-ap-chehov-chelovek-v-futlyare.html" TargetMode="External"/><Relationship Id="rId69" Type="http://schemas.openxmlformats.org/officeDocument/2006/relationships/hyperlink" Target="https://rustutors.ru/analizy/1050-vishnevyy-sad-analiz-chehov.html" TargetMode="External"/><Relationship Id="rId77" Type="http://schemas.openxmlformats.org/officeDocument/2006/relationships/hyperlink" Target="https://rustutors.ru/litgeroi/127-martin-iden.html" TargetMode="External"/><Relationship Id="rId8" Type="http://schemas.openxmlformats.org/officeDocument/2006/relationships/hyperlink" Target="https://rustutors.ru/itogovoe2020/2054-napravlenie-dobro-i-zlo-itogovogo-sochinenija-2019-2020.html" TargetMode="External"/><Relationship Id="rId51" Type="http://schemas.openxmlformats.org/officeDocument/2006/relationships/hyperlink" Target="https://rustutors.ru/analizy/1062-groza-analiz-ostrovskiy.html" TargetMode="External"/><Relationship Id="rId72" Type="http://schemas.openxmlformats.org/officeDocument/2006/relationships/hyperlink" Target="https://rustutors.ru/kratkie-coderzhaniya/1306-nedorosl-kratkoe-soderzhanie-komedii-di-fonvizina.html" TargetMode="External"/><Relationship Id="rId80" Type="http://schemas.openxmlformats.org/officeDocument/2006/relationships/hyperlink" Target="https://rustutors.ru/litgeroi/134-frenk-kaupervud.html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ustutors.ru/kratkie-coderzhaniya/1012-podrobnoe-soderzhanie-romana-voyna-i-mir-dlya-sdayuschih-ege-po-russkomu-yazyku-i-literature.html" TargetMode="External"/><Relationship Id="rId17" Type="http://schemas.openxmlformats.org/officeDocument/2006/relationships/hyperlink" Target="https://rustutors.ru/litgeroi/115-literaturnye-geroi-onegin.html" TargetMode="External"/><Relationship Id="rId25" Type="http://schemas.openxmlformats.org/officeDocument/2006/relationships/hyperlink" Target="https://rustutors.ru/litgeroi/130-mcyri.html" TargetMode="External"/><Relationship Id="rId33" Type="http://schemas.openxmlformats.org/officeDocument/2006/relationships/hyperlink" Target="https://rustutors.ru/litgeroi/1207-manilov.html" TargetMode="External"/><Relationship Id="rId38" Type="http://schemas.openxmlformats.org/officeDocument/2006/relationships/hyperlink" Target="https://rustutors.ru/kratkie-coderzhaniya/1022-kratkoe-soderzhanie-premudryy-piskar-saltykov-schedrin.html" TargetMode="External"/><Relationship Id="rId46" Type="http://schemas.openxmlformats.org/officeDocument/2006/relationships/hyperlink" Target="https://rustutors.ru/analizy/1865-prestuplenie-i-nakazanie-geroi-harakteristika-personazhej-obraz-raskolnikova-obraz-soni-marmeladovoj-svidrigajlova-luzhina-porfirija-rol-vtorostepennyh-personazhej-v-romane-prestuplenie-i-na.html" TargetMode="External"/><Relationship Id="rId59" Type="http://schemas.openxmlformats.org/officeDocument/2006/relationships/hyperlink" Target="https://rustutors.ru/litgeroi/117-literaturnye-geroi-master.html" TargetMode="External"/><Relationship Id="rId67" Type="http://schemas.openxmlformats.org/officeDocument/2006/relationships/hyperlink" Target="https://rustutors.ru/argument5minutes/1695-rasskaz-ap-chehova-hameleon.html" TargetMode="External"/><Relationship Id="rId20" Type="http://schemas.openxmlformats.org/officeDocument/2006/relationships/hyperlink" Target="https://rustutors.ru/litgeroi/115-literaturnye-geroi-onegin.html" TargetMode="External"/><Relationship Id="rId41" Type="http://schemas.openxmlformats.org/officeDocument/2006/relationships/hyperlink" Target="https://rustutors.ru/litgeroi/105-alfavit-literaturnyh-geroev-oblomov.html" TargetMode="External"/><Relationship Id="rId54" Type="http://schemas.openxmlformats.org/officeDocument/2006/relationships/hyperlink" Target="https://rustutors.ru/litgeroi/118-literaturnye-geroi-margarita.html" TargetMode="External"/><Relationship Id="rId62" Type="http://schemas.openxmlformats.org/officeDocument/2006/relationships/hyperlink" Target="https://rustutors.ru/argument5minutes/1021-ionych-ap-chehov.html" TargetMode="External"/><Relationship Id="rId70" Type="http://schemas.openxmlformats.org/officeDocument/2006/relationships/hyperlink" Target="https://rustutors.ru/kratkie-coderzhaniya/1015-kratkoe-soderzhanie-bunin-gospodin-iz-san-francisko.html" TargetMode="External"/><Relationship Id="rId75" Type="http://schemas.openxmlformats.org/officeDocument/2006/relationships/hyperlink" Target="https://rustutors.ru/kratkie-coderzhaniya/1959-malenkij-princ-kratchajshee-soderzhanie-dlja-chitatelskogo-dnevnika.html" TargetMode="External"/><Relationship Id="rId83" Type="http://schemas.openxmlformats.org/officeDocument/2006/relationships/hyperlink" Target="https://rustutors.ru/litgeroi/1603-d-503-harakteristika-analiz-obraz-geroja-romana-ezamjatina-m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tutors.ru/itogovoe2020/2052-napravlenie-itogovogo-sochinenija-2019-2020-vojna-i-mir.html" TargetMode="External"/><Relationship Id="rId15" Type="http://schemas.openxmlformats.org/officeDocument/2006/relationships/hyperlink" Target="https://rustutors.ru/kratkie-coderzhaniya/1024-kapitanskaya-dochka-kratkoe-soderzhanie-pushkin.html" TargetMode="External"/><Relationship Id="rId23" Type="http://schemas.openxmlformats.org/officeDocument/2006/relationships/hyperlink" Target="https://rustutors.ru/litgeroi/123-chackiy.html" TargetMode="External"/><Relationship Id="rId28" Type="http://schemas.openxmlformats.org/officeDocument/2006/relationships/hyperlink" Target="https://rustutors.ru/kratkie-coderzhaniya/1040-shinelkratkoe-soderzhanie-gogol.html" TargetMode="External"/><Relationship Id="rId36" Type="http://schemas.openxmlformats.org/officeDocument/2006/relationships/hyperlink" Target="https://rustutors.ru/litgeroi/257-bazarov.html" TargetMode="External"/><Relationship Id="rId49" Type="http://schemas.openxmlformats.org/officeDocument/2006/relationships/hyperlink" Target="https://rustutors.ru/analizy/1087-na-dne-analiz-gorkiy.html" TargetMode="External"/><Relationship Id="rId57" Type="http://schemas.openxmlformats.org/officeDocument/2006/relationships/hyperlink" Target="https://rustutors.ru/litgeroi/1123-azazello.html" TargetMode="External"/><Relationship Id="rId10" Type="http://schemas.openxmlformats.org/officeDocument/2006/relationships/hyperlink" Target="https://rustutors.ru/itogovoe2020/2056-napravlenie-on-i-ona-itogovogo-sochinenija-2019-2020.html" TargetMode="External"/><Relationship Id="rId31" Type="http://schemas.openxmlformats.org/officeDocument/2006/relationships/hyperlink" Target="https://rustutors.ru/litgeroi/1642-harakteristika-obraz-chichikova-iz-romana-mertvye-dushi-nv-gogolja.html" TargetMode="External"/><Relationship Id="rId44" Type="http://schemas.openxmlformats.org/officeDocument/2006/relationships/hyperlink" Target="https://rustutors.ru/litgeroi/1304-sonja-marmeladova-harakteristika-i-obraz.html" TargetMode="External"/><Relationship Id="rId52" Type="http://schemas.openxmlformats.org/officeDocument/2006/relationships/hyperlink" Target="https://rustutors.ru/litgeroi/131-katerina.html" TargetMode="External"/><Relationship Id="rId60" Type="http://schemas.openxmlformats.org/officeDocument/2006/relationships/hyperlink" Target="https://rustutors.ru/kratkie-coderzhaniya/1045-ionych-kratkoe-soderzhaniechehov.html" TargetMode="External"/><Relationship Id="rId65" Type="http://schemas.openxmlformats.org/officeDocument/2006/relationships/hyperlink" Target="https://rustutors.ru/litgeroi/260-belikov.html" TargetMode="External"/><Relationship Id="rId73" Type="http://schemas.openxmlformats.org/officeDocument/2006/relationships/hyperlink" Target="https://rustutors.ru/analizy/1864-komedija-nedorosl-di-fonvizina-analiz-proizvedenija-harakteristika-geroev-kratkoe-soderzhanie.html" TargetMode="External"/><Relationship Id="rId78" Type="http://schemas.openxmlformats.org/officeDocument/2006/relationships/hyperlink" Target="https://rustutors.ru/litgeroi/127-martin-iden.html" TargetMode="External"/><Relationship Id="rId81" Type="http://schemas.openxmlformats.org/officeDocument/2006/relationships/hyperlink" Target="https://rustutors.ru/litgeroi/259-bekki-shar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tutors.ru/itogovoe2020/2055-napravlenie-gordost-i-smirenie-itogovogo-sochinenija-2019-2020.html" TargetMode="External"/><Relationship Id="rId13" Type="http://schemas.openxmlformats.org/officeDocument/2006/relationships/hyperlink" Target="https://rustutors.ru/analizy/1056-voyna-i-mir-analiz-tolstoy.html" TargetMode="External"/><Relationship Id="rId18" Type="http://schemas.openxmlformats.org/officeDocument/2006/relationships/hyperlink" Target="https://rustutors.ru/kratkie-coderzhaniya/1028-evgeniy-onegin-kratkoe-soderzhanie-pushkin.html" TargetMode="External"/><Relationship Id="rId39" Type="http://schemas.openxmlformats.org/officeDocument/2006/relationships/hyperlink" Target="https://rustutors.ru/litgeroi/105-alfavit-literaturnyh-geroev-oblomov.html" TargetMode="External"/><Relationship Id="rId34" Type="http://schemas.openxmlformats.org/officeDocument/2006/relationships/hyperlink" Target="https://rustutors.ru/kratkie-coderzhaniya/1020-kratkoe-soderzhanie-otcy-i-deti-turgenev.html" TargetMode="External"/><Relationship Id="rId50" Type="http://schemas.openxmlformats.org/officeDocument/2006/relationships/hyperlink" Target="https://rustutors.ru/kratkie-coderzhaniya/1030-groza-kratkoe-soderzhanie-ostrovskiy.html" TargetMode="External"/><Relationship Id="rId55" Type="http://schemas.openxmlformats.org/officeDocument/2006/relationships/hyperlink" Target="https://rustutors.ru/kratkie-coderzhaniya/1014-podrobnoe-soderzhanie-romana-master-i-margarita-dlya-sdayuschih-ege-po-russkomu-i-literature.html" TargetMode="External"/><Relationship Id="rId76" Type="http://schemas.openxmlformats.org/officeDocument/2006/relationships/hyperlink" Target="https://rustutors.ru/litgeroi/1362-dorian-grej-harakteristika-i-obraz-literaturnogo-geroja-analiz-personazha.html" TargetMode="External"/><Relationship Id="rId7" Type="http://schemas.openxmlformats.org/officeDocument/2006/relationships/hyperlink" Target="https://rustutors.ru/itogovoe2020/2053-napravlenie-nadezhda-i-otchajanie-itogovogo-sochinenija-2019-2020.html" TargetMode="External"/><Relationship Id="rId71" Type="http://schemas.openxmlformats.org/officeDocument/2006/relationships/hyperlink" Target="https://rustutors.ru/kratkie-coderzhaniya/1019-kratkoe-soderzhanie-obeliskbykov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stutors.ru/kratkie-coderzhaniya/1041-mertvye-dushi-kratkoe-soderzhaniegogol.html" TargetMode="External"/><Relationship Id="rId24" Type="http://schemas.openxmlformats.org/officeDocument/2006/relationships/hyperlink" Target="https://rustutors.ru/litgeroi/130-mcyri.html" TargetMode="External"/><Relationship Id="rId40" Type="http://schemas.openxmlformats.org/officeDocument/2006/relationships/hyperlink" Target="https://rustutors.ru/kratkie-coderzhaniya/1044-palata-nomer-6-kratkoe-soderzhanie-chehov.html" TargetMode="External"/><Relationship Id="rId45" Type="http://schemas.openxmlformats.org/officeDocument/2006/relationships/hyperlink" Target="https://rustutors.ru/litgeroi/1361-svidrigajlov-harakteristika-i-obraz-literaturnogo-geroja-analiz-personazha.html" TargetMode="External"/><Relationship Id="rId66" Type="http://schemas.openxmlformats.org/officeDocument/2006/relationships/hyperlink" Target="https://rustutors.ru/argument5minutes/1321-dama-s-sobachkoj.html" TargetMode="External"/><Relationship Id="rId61" Type="http://schemas.openxmlformats.org/officeDocument/2006/relationships/hyperlink" Target="https://rustutors.ru/analizy/1051-ionych-analiz-chehov.html" TargetMode="External"/><Relationship Id="rId82" Type="http://schemas.openxmlformats.org/officeDocument/2006/relationships/hyperlink" Target="https://rustutors.ru/kratkie-coderzhaniya/1308-my-kratkoe-soderzhanie-romana-ei-zamjat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2019-09-06T04:56:00Z</cp:lastPrinted>
  <dcterms:created xsi:type="dcterms:W3CDTF">2019-09-06T04:30:00Z</dcterms:created>
  <dcterms:modified xsi:type="dcterms:W3CDTF">2019-09-06T09:55:00Z</dcterms:modified>
</cp:coreProperties>
</file>