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FE" w:rsidRPr="007E0BE0" w:rsidRDefault="00F926FE" w:rsidP="007E0BE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0BE0">
        <w:rPr>
          <w:b/>
          <w:bCs/>
          <w:sz w:val="28"/>
          <w:szCs w:val="28"/>
        </w:rPr>
        <w:t>Конспект урока в 5 классе «Предложения с обращениями»</w:t>
      </w:r>
    </w:p>
    <w:p w:rsidR="00F76B38" w:rsidRPr="007E0BE0" w:rsidRDefault="00F76B38" w:rsidP="007E0BE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E0BE0">
        <w:rPr>
          <w:b/>
          <w:bCs/>
          <w:sz w:val="28"/>
          <w:szCs w:val="28"/>
        </w:rPr>
        <w:t xml:space="preserve">Тип урока: </w:t>
      </w:r>
      <w:r w:rsidRPr="007E0BE0">
        <w:rPr>
          <w:bCs/>
          <w:sz w:val="28"/>
          <w:szCs w:val="28"/>
        </w:rPr>
        <w:t>урок усвоения новых знаний и первичного закрепления знаний.</w:t>
      </w:r>
    </w:p>
    <w:p w:rsidR="00F926FE" w:rsidRPr="007E0BE0" w:rsidRDefault="00821D88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>Цель</w:t>
      </w:r>
      <w:r w:rsidR="00F926FE" w:rsidRPr="007E0BE0">
        <w:rPr>
          <w:b/>
          <w:bCs/>
          <w:sz w:val="28"/>
          <w:szCs w:val="28"/>
        </w:rPr>
        <w:t xml:space="preserve"> урока:</w:t>
      </w:r>
      <w:r w:rsidR="00F926FE" w:rsidRPr="007E0BE0">
        <w:rPr>
          <w:b/>
          <w:bCs/>
          <w:sz w:val="28"/>
          <w:szCs w:val="28"/>
          <w:lang w:val="en"/>
        </w:rPr>
        <w:t> </w:t>
      </w:r>
      <w:r w:rsidR="00F926FE" w:rsidRPr="007E0BE0">
        <w:rPr>
          <w:sz w:val="28"/>
          <w:szCs w:val="28"/>
        </w:rPr>
        <w:t>создать условия для формирования знаний об обращении средствами системы вопросов и заданий для самостоятельной работы на разных этапах уровневого характера.</w:t>
      </w:r>
    </w:p>
    <w:p w:rsidR="00F926FE" w:rsidRPr="007E0BE0" w:rsidRDefault="00F926FE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>Задачи:</w:t>
      </w:r>
    </w:p>
    <w:p w:rsidR="00F926FE" w:rsidRPr="007E0BE0" w:rsidRDefault="00F926FE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 xml:space="preserve">-обучающие: </w:t>
      </w:r>
      <w:r w:rsidRPr="007E0BE0">
        <w:rPr>
          <w:sz w:val="28"/>
          <w:szCs w:val="28"/>
        </w:rPr>
        <w:t>познакомить обучающихся с обращением, научить находить обращение в предложении, отличать его от подлежащего, ставить знаки препинания при обращении;</w:t>
      </w:r>
    </w:p>
    <w:p w:rsidR="00F926FE" w:rsidRPr="007E0BE0" w:rsidRDefault="00F926FE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>-развивающие:</w:t>
      </w:r>
      <w:r w:rsidRPr="007E0BE0">
        <w:rPr>
          <w:b/>
          <w:bCs/>
          <w:sz w:val="28"/>
          <w:szCs w:val="28"/>
          <w:lang w:val="en"/>
        </w:rPr>
        <w:t> </w:t>
      </w:r>
      <w:r w:rsidRPr="007E0BE0">
        <w:rPr>
          <w:sz w:val="28"/>
          <w:szCs w:val="28"/>
        </w:rPr>
        <w:t>развитие речи обучающихся, творческой мыслительной деятельности; фантазии и воображения, интереса к предмету.</w:t>
      </w:r>
    </w:p>
    <w:p w:rsidR="00F926FE" w:rsidRPr="007E0BE0" w:rsidRDefault="00F926FE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>-воспитательные:</w:t>
      </w:r>
      <w:r w:rsidRPr="007E0BE0">
        <w:rPr>
          <w:b/>
          <w:bCs/>
          <w:sz w:val="28"/>
          <w:szCs w:val="28"/>
          <w:lang w:val="en"/>
        </w:rPr>
        <w:t> </w:t>
      </w:r>
      <w:r w:rsidRPr="007E0BE0">
        <w:rPr>
          <w:sz w:val="28"/>
          <w:szCs w:val="28"/>
        </w:rPr>
        <w:t>воспитание языковой культуры, уважительного отношения к русскому языку и литературному творчеству</w:t>
      </w:r>
      <w:r w:rsidR="00F76B38" w:rsidRPr="007E0BE0">
        <w:rPr>
          <w:sz w:val="28"/>
          <w:szCs w:val="28"/>
        </w:rPr>
        <w:t>.</w:t>
      </w:r>
    </w:p>
    <w:p w:rsidR="00F76B38" w:rsidRPr="007E0BE0" w:rsidRDefault="00F76B38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sz w:val="28"/>
          <w:szCs w:val="28"/>
        </w:rPr>
        <w:t>Методы:</w:t>
      </w:r>
      <w:r w:rsidRPr="007E0BE0">
        <w:rPr>
          <w:sz w:val="28"/>
          <w:szCs w:val="28"/>
        </w:rPr>
        <w:t xml:space="preserve"> словесный, наглядный.</w:t>
      </w:r>
    </w:p>
    <w:p w:rsidR="00F76B38" w:rsidRPr="007E0BE0" w:rsidRDefault="00F76B38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sz w:val="28"/>
          <w:szCs w:val="28"/>
        </w:rPr>
        <w:t>Приёмы:</w:t>
      </w:r>
      <w:r w:rsidRPr="007E0BE0">
        <w:rPr>
          <w:sz w:val="28"/>
          <w:szCs w:val="28"/>
        </w:rPr>
        <w:t xml:space="preserve"> беседа, опрос, использование информационных технологий.</w:t>
      </w:r>
    </w:p>
    <w:p w:rsidR="00F926FE" w:rsidRPr="007E0BE0" w:rsidRDefault="00F926FE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>Тип урока</w:t>
      </w:r>
      <w:r w:rsidRPr="007E0BE0">
        <w:rPr>
          <w:b/>
          <w:bCs/>
          <w:sz w:val="28"/>
          <w:szCs w:val="28"/>
          <w:lang w:val="en"/>
        </w:rPr>
        <w:t> </w:t>
      </w:r>
      <w:r w:rsidRPr="007E0BE0">
        <w:rPr>
          <w:sz w:val="28"/>
          <w:szCs w:val="28"/>
        </w:rPr>
        <w:t>усвоение новых знаний</w:t>
      </w:r>
      <w:r w:rsidR="00AB71FD">
        <w:rPr>
          <w:sz w:val="28"/>
          <w:szCs w:val="28"/>
        </w:rPr>
        <w:t>.</w:t>
      </w:r>
    </w:p>
    <w:p w:rsidR="00F926FE" w:rsidRPr="007E0BE0" w:rsidRDefault="00F926FE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>Формы работы учащихся:</w:t>
      </w:r>
      <w:r w:rsidRPr="007E0BE0">
        <w:rPr>
          <w:b/>
          <w:bCs/>
          <w:sz w:val="28"/>
          <w:szCs w:val="28"/>
          <w:lang w:val="en"/>
        </w:rPr>
        <w:t> </w:t>
      </w:r>
      <w:r w:rsidRPr="007E0BE0">
        <w:rPr>
          <w:sz w:val="28"/>
          <w:szCs w:val="28"/>
        </w:rPr>
        <w:t>групповая, индивидуальная</w:t>
      </w:r>
      <w:r w:rsidR="00AB71FD">
        <w:rPr>
          <w:sz w:val="28"/>
          <w:szCs w:val="28"/>
        </w:rPr>
        <w:t>.</w:t>
      </w:r>
    </w:p>
    <w:p w:rsidR="00E43EE9" w:rsidRPr="007E0BE0" w:rsidRDefault="00E43EE9" w:rsidP="007E0BE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b/>
          <w:szCs w:val="28"/>
          <w:lang w:eastAsia="ru-RU"/>
        </w:rPr>
        <w:t>Оборудование:</w:t>
      </w:r>
      <w:r w:rsidRPr="007E0BE0">
        <w:rPr>
          <w:rFonts w:eastAsia="Times New Roman"/>
          <w:szCs w:val="28"/>
          <w:lang w:eastAsia="ru-RU"/>
        </w:rPr>
        <w:t xml:space="preserve"> карточки –</w:t>
      </w:r>
      <w:r w:rsidR="00AB71FD">
        <w:rPr>
          <w:rFonts w:eastAsia="Times New Roman"/>
          <w:szCs w:val="28"/>
          <w:lang w:eastAsia="ru-RU"/>
        </w:rPr>
        <w:t xml:space="preserve"> </w:t>
      </w:r>
      <w:r w:rsidRPr="007E0BE0">
        <w:rPr>
          <w:rFonts w:eastAsia="Times New Roman"/>
          <w:szCs w:val="28"/>
          <w:lang w:eastAsia="ru-RU"/>
        </w:rPr>
        <w:t>схемы для</w:t>
      </w:r>
      <w:r w:rsidR="00821D88" w:rsidRPr="007E0BE0">
        <w:rPr>
          <w:rFonts w:eastAsia="Times New Roman"/>
          <w:szCs w:val="28"/>
          <w:lang w:eastAsia="ru-RU"/>
        </w:rPr>
        <w:t xml:space="preserve"> опорного конспекта, карточки заданиями,</w:t>
      </w:r>
      <w:r w:rsidR="00F76B38" w:rsidRPr="007E0BE0">
        <w:rPr>
          <w:rFonts w:eastAsia="Times New Roman"/>
          <w:szCs w:val="28"/>
          <w:lang w:eastAsia="ru-RU"/>
        </w:rPr>
        <w:t xml:space="preserve"> </w:t>
      </w:r>
      <w:r w:rsidR="00821D88" w:rsidRPr="007E0BE0">
        <w:rPr>
          <w:rFonts w:eastAsia="Times New Roman"/>
          <w:szCs w:val="28"/>
          <w:lang w:eastAsia="ru-RU"/>
        </w:rPr>
        <w:t>сигнальные карточки, компьютер, экран, проектор.</w:t>
      </w:r>
    </w:p>
    <w:p w:rsidR="00E43EE9" w:rsidRPr="007E0BE0" w:rsidRDefault="00E43EE9" w:rsidP="007E0BE0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proofErr w:type="spellStart"/>
      <w:r w:rsidRPr="007E0BE0">
        <w:rPr>
          <w:rFonts w:eastAsia="Times New Roman"/>
          <w:b/>
          <w:szCs w:val="28"/>
          <w:lang w:eastAsia="ru-RU"/>
        </w:rPr>
        <w:t>Межпредметные</w:t>
      </w:r>
      <w:proofErr w:type="spellEnd"/>
      <w:r w:rsidRPr="007E0BE0">
        <w:rPr>
          <w:rFonts w:eastAsia="Times New Roman"/>
          <w:b/>
          <w:szCs w:val="28"/>
          <w:lang w:eastAsia="ru-RU"/>
        </w:rPr>
        <w:t xml:space="preserve"> связи</w:t>
      </w:r>
      <w:r w:rsidRPr="007E0BE0">
        <w:rPr>
          <w:rFonts w:eastAsia="Times New Roman"/>
          <w:szCs w:val="28"/>
          <w:lang w:eastAsia="ru-RU"/>
        </w:rPr>
        <w:t>: литература</w:t>
      </w:r>
    </w:p>
    <w:p w:rsidR="00F926FE" w:rsidRPr="007E0BE0" w:rsidRDefault="00F926FE" w:rsidP="007E0BE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E0BE0">
        <w:rPr>
          <w:b/>
          <w:bCs/>
          <w:sz w:val="28"/>
          <w:szCs w:val="28"/>
        </w:rPr>
        <w:t>Структура и ход урока</w:t>
      </w:r>
    </w:p>
    <w:p w:rsidR="00821D88" w:rsidRPr="007E0BE0" w:rsidRDefault="00821D88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sz w:val="28"/>
          <w:szCs w:val="28"/>
        </w:rPr>
        <w:t>Синтаксическая разминка</w:t>
      </w:r>
    </w:p>
    <w:p w:rsidR="00F926FE" w:rsidRPr="007E0BE0" w:rsidRDefault="00F926FE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sz w:val="28"/>
          <w:szCs w:val="28"/>
          <w:lang w:val="en"/>
        </w:rPr>
        <w:t>I</w:t>
      </w:r>
      <w:r w:rsidRPr="007E0BE0">
        <w:rPr>
          <w:sz w:val="28"/>
          <w:szCs w:val="28"/>
        </w:rPr>
        <w:t>.</w:t>
      </w:r>
      <w:r w:rsidRPr="007E0BE0">
        <w:rPr>
          <w:sz w:val="28"/>
          <w:szCs w:val="28"/>
          <w:lang w:val="en"/>
        </w:rPr>
        <w:t>     </w:t>
      </w:r>
      <w:r w:rsidRPr="007E0BE0">
        <w:rPr>
          <w:sz w:val="28"/>
          <w:szCs w:val="28"/>
        </w:rPr>
        <w:t>Вступительное слово учителя.</w:t>
      </w:r>
    </w:p>
    <w:p w:rsidR="00F926FE" w:rsidRPr="007E0BE0" w:rsidRDefault="00F926FE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sz w:val="28"/>
          <w:szCs w:val="28"/>
          <w:lang w:val="en"/>
        </w:rPr>
        <w:t>II</w:t>
      </w:r>
      <w:r w:rsidRPr="007E0BE0">
        <w:rPr>
          <w:sz w:val="28"/>
          <w:szCs w:val="28"/>
        </w:rPr>
        <w:t>.</w:t>
      </w:r>
      <w:r w:rsidRPr="007E0BE0">
        <w:rPr>
          <w:sz w:val="28"/>
          <w:szCs w:val="28"/>
          <w:lang w:val="en"/>
        </w:rPr>
        <w:t>    </w:t>
      </w:r>
      <w:r w:rsidRPr="007E0BE0">
        <w:rPr>
          <w:sz w:val="28"/>
          <w:szCs w:val="28"/>
        </w:rPr>
        <w:t>Введение в тему.</w:t>
      </w:r>
    </w:p>
    <w:p w:rsidR="00F926FE" w:rsidRPr="007E0BE0" w:rsidRDefault="00F926FE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sz w:val="28"/>
          <w:szCs w:val="28"/>
          <w:lang w:val="en"/>
        </w:rPr>
        <w:t>III</w:t>
      </w:r>
      <w:r w:rsidRPr="007E0BE0">
        <w:rPr>
          <w:sz w:val="28"/>
          <w:szCs w:val="28"/>
        </w:rPr>
        <w:t>.</w:t>
      </w:r>
      <w:r w:rsidRPr="007E0BE0">
        <w:rPr>
          <w:sz w:val="28"/>
          <w:szCs w:val="28"/>
          <w:lang w:val="en"/>
        </w:rPr>
        <w:t>   </w:t>
      </w:r>
      <w:r w:rsidRPr="007E0BE0">
        <w:rPr>
          <w:sz w:val="28"/>
          <w:szCs w:val="28"/>
        </w:rPr>
        <w:t>Овладение новыми знаниями.</w:t>
      </w:r>
    </w:p>
    <w:p w:rsidR="009B4DEC" w:rsidRPr="007E0BE0" w:rsidRDefault="009B4DEC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sz w:val="28"/>
          <w:szCs w:val="28"/>
          <w:lang w:val="en"/>
        </w:rPr>
        <w:t>IV</w:t>
      </w:r>
      <w:r w:rsidRPr="007E0BE0">
        <w:rPr>
          <w:sz w:val="28"/>
          <w:szCs w:val="28"/>
        </w:rPr>
        <w:t>.</w:t>
      </w:r>
      <w:r w:rsidRPr="007E0BE0">
        <w:rPr>
          <w:sz w:val="28"/>
          <w:szCs w:val="28"/>
          <w:lang w:val="en"/>
        </w:rPr>
        <w:t>  </w:t>
      </w:r>
      <w:r w:rsidRPr="007E0BE0">
        <w:rPr>
          <w:sz w:val="28"/>
          <w:szCs w:val="28"/>
        </w:rPr>
        <w:t>Физкультминутка.</w:t>
      </w:r>
    </w:p>
    <w:p w:rsidR="00877AAC" w:rsidRPr="007E0BE0" w:rsidRDefault="009B4DEC" w:rsidP="007E0BE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E0BE0">
        <w:rPr>
          <w:sz w:val="28"/>
          <w:szCs w:val="28"/>
          <w:lang w:val="en"/>
        </w:rPr>
        <w:t>V</w:t>
      </w:r>
      <w:r w:rsidRPr="007E0BE0">
        <w:rPr>
          <w:sz w:val="28"/>
          <w:szCs w:val="28"/>
        </w:rPr>
        <w:t>.</w:t>
      </w:r>
      <w:r w:rsidRPr="007E0BE0">
        <w:rPr>
          <w:sz w:val="28"/>
          <w:szCs w:val="28"/>
          <w:lang w:val="en"/>
        </w:rPr>
        <w:t>   </w:t>
      </w:r>
      <w:r w:rsidR="00877AAC" w:rsidRPr="007E0BE0">
        <w:rPr>
          <w:bCs/>
          <w:sz w:val="28"/>
          <w:szCs w:val="28"/>
        </w:rPr>
        <w:t>Закрепление нового материала</w:t>
      </w:r>
      <w:r w:rsidR="00877AAC" w:rsidRPr="007E0BE0">
        <w:rPr>
          <w:b/>
          <w:bCs/>
          <w:sz w:val="28"/>
          <w:szCs w:val="28"/>
        </w:rPr>
        <w:t xml:space="preserve"> </w:t>
      </w:r>
    </w:p>
    <w:p w:rsidR="00F926FE" w:rsidRPr="007E0BE0" w:rsidRDefault="00F926FE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sz w:val="28"/>
          <w:szCs w:val="28"/>
          <w:lang w:val="en"/>
        </w:rPr>
        <w:t>VI</w:t>
      </w:r>
      <w:r w:rsidRPr="007E0BE0">
        <w:rPr>
          <w:sz w:val="28"/>
          <w:szCs w:val="28"/>
        </w:rPr>
        <w:t>.</w:t>
      </w:r>
      <w:r w:rsidRPr="007E0BE0">
        <w:rPr>
          <w:sz w:val="28"/>
          <w:szCs w:val="28"/>
          <w:lang w:val="en"/>
        </w:rPr>
        <w:t>   </w:t>
      </w:r>
      <w:r w:rsidRPr="007E0BE0">
        <w:rPr>
          <w:sz w:val="28"/>
          <w:szCs w:val="28"/>
        </w:rPr>
        <w:t>Заключительный этап.</w:t>
      </w:r>
      <w:r w:rsidR="00377940" w:rsidRPr="007E0BE0">
        <w:rPr>
          <w:sz w:val="28"/>
          <w:szCs w:val="28"/>
        </w:rPr>
        <w:t xml:space="preserve"> Рефлексия.</w:t>
      </w:r>
    </w:p>
    <w:p w:rsidR="00F926FE" w:rsidRPr="007E0BE0" w:rsidRDefault="003953B0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sz w:val="28"/>
          <w:szCs w:val="28"/>
          <w:lang w:val="en-US"/>
        </w:rPr>
        <w:t>VII</w:t>
      </w:r>
      <w:r w:rsidRPr="007E0BE0">
        <w:rPr>
          <w:sz w:val="28"/>
          <w:szCs w:val="28"/>
        </w:rPr>
        <w:t xml:space="preserve">. </w:t>
      </w:r>
      <w:r w:rsidR="00F926FE" w:rsidRPr="007E0BE0">
        <w:rPr>
          <w:sz w:val="28"/>
          <w:szCs w:val="28"/>
        </w:rPr>
        <w:t>Домашнее задание.</w:t>
      </w:r>
    </w:p>
    <w:p w:rsidR="00901A5E" w:rsidRPr="007E0BE0" w:rsidRDefault="00F76B38" w:rsidP="007E0B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E0BE0">
        <w:rPr>
          <w:b/>
          <w:sz w:val="28"/>
          <w:szCs w:val="28"/>
        </w:rPr>
        <w:t>Ход урока</w:t>
      </w:r>
    </w:p>
    <w:p w:rsidR="00901A5E" w:rsidRPr="007E0BE0" w:rsidRDefault="00901A5E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>Синтаксическая разминка</w:t>
      </w:r>
    </w:p>
    <w:p w:rsidR="00901A5E" w:rsidRPr="007E0BE0" w:rsidRDefault="00901A5E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bCs/>
          <w:sz w:val="28"/>
          <w:szCs w:val="28"/>
        </w:rPr>
        <w:t>На экране представлены следующие предложения.</w:t>
      </w:r>
    </w:p>
    <w:p w:rsidR="00901A5E" w:rsidRPr="007E0BE0" w:rsidRDefault="00901A5E" w:rsidP="007E0BE0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0" w:hanging="11"/>
        <w:rPr>
          <w:sz w:val="28"/>
          <w:szCs w:val="28"/>
        </w:rPr>
      </w:pPr>
      <w:r w:rsidRPr="007E0BE0">
        <w:rPr>
          <w:i/>
          <w:iCs/>
          <w:sz w:val="28"/>
          <w:szCs w:val="28"/>
        </w:rPr>
        <w:t xml:space="preserve">Всё </w:t>
      </w:r>
      <w:proofErr w:type="spellStart"/>
      <w:r w:rsidRPr="007E0BE0">
        <w:rPr>
          <w:i/>
          <w:iCs/>
          <w:sz w:val="28"/>
          <w:szCs w:val="28"/>
        </w:rPr>
        <w:t>привл</w:t>
      </w:r>
      <w:proofErr w:type="spellEnd"/>
      <w:r w:rsidRPr="007E0BE0">
        <w:rPr>
          <w:i/>
          <w:iCs/>
          <w:sz w:val="28"/>
          <w:szCs w:val="28"/>
        </w:rPr>
        <w:t>…</w:t>
      </w:r>
      <w:proofErr w:type="spellStart"/>
      <w:r w:rsidRPr="007E0BE0">
        <w:rPr>
          <w:i/>
          <w:iCs/>
          <w:sz w:val="28"/>
          <w:szCs w:val="28"/>
        </w:rPr>
        <w:t>кало</w:t>
      </w:r>
      <w:proofErr w:type="spellEnd"/>
      <w:r w:rsidRPr="007E0BE0">
        <w:rPr>
          <w:i/>
          <w:iCs/>
          <w:sz w:val="28"/>
          <w:szCs w:val="28"/>
        </w:rPr>
        <w:t xml:space="preserve"> </w:t>
      </w:r>
      <w:proofErr w:type="spellStart"/>
      <w:r w:rsidRPr="007E0BE0">
        <w:rPr>
          <w:i/>
          <w:iCs/>
          <w:sz w:val="28"/>
          <w:szCs w:val="28"/>
        </w:rPr>
        <w:t>вн</w:t>
      </w:r>
      <w:proofErr w:type="spellEnd"/>
      <w:r w:rsidRPr="007E0BE0">
        <w:rPr>
          <w:i/>
          <w:iCs/>
          <w:sz w:val="28"/>
          <w:szCs w:val="28"/>
        </w:rPr>
        <w:t>…мание щенка к…</w:t>
      </w:r>
      <w:proofErr w:type="spellStart"/>
      <w:r w:rsidRPr="007E0BE0">
        <w:rPr>
          <w:i/>
          <w:iCs/>
          <w:sz w:val="28"/>
          <w:szCs w:val="28"/>
        </w:rPr>
        <w:t>ричневый</w:t>
      </w:r>
      <w:proofErr w:type="spellEnd"/>
      <w:r w:rsidRPr="007E0BE0">
        <w:rPr>
          <w:i/>
          <w:iCs/>
          <w:sz w:val="28"/>
          <w:szCs w:val="28"/>
        </w:rPr>
        <w:t xml:space="preserve"> жук пёстр… бабочка р…</w:t>
      </w:r>
      <w:proofErr w:type="spellStart"/>
      <w:r w:rsidRPr="007E0BE0">
        <w:rPr>
          <w:i/>
          <w:iCs/>
          <w:sz w:val="28"/>
          <w:szCs w:val="28"/>
        </w:rPr>
        <w:t>скошная</w:t>
      </w:r>
      <w:proofErr w:type="spellEnd"/>
      <w:r w:rsidRPr="007E0BE0">
        <w:rPr>
          <w:i/>
          <w:iCs/>
          <w:sz w:val="28"/>
          <w:szCs w:val="28"/>
        </w:rPr>
        <w:t xml:space="preserve"> стрекоза.</w:t>
      </w:r>
    </w:p>
    <w:p w:rsidR="00901A5E" w:rsidRPr="007E0BE0" w:rsidRDefault="00901A5E" w:rsidP="007E0BE0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7E0BE0">
        <w:rPr>
          <w:i/>
          <w:iCs/>
          <w:sz w:val="28"/>
          <w:szCs w:val="28"/>
        </w:rPr>
        <w:t xml:space="preserve">Быстры…реки поля и дубравы всё ты </w:t>
      </w:r>
      <w:proofErr w:type="spellStart"/>
      <w:r w:rsidRPr="007E0BE0">
        <w:rPr>
          <w:i/>
          <w:iCs/>
          <w:sz w:val="28"/>
          <w:szCs w:val="28"/>
        </w:rPr>
        <w:t>вм</w:t>
      </w:r>
      <w:proofErr w:type="spellEnd"/>
      <w:r w:rsidRPr="007E0BE0">
        <w:rPr>
          <w:i/>
          <w:iCs/>
          <w:sz w:val="28"/>
          <w:szCs w:val="28"/>
        </w:rPr>
        <w:t>…</w:t>
      </w:r>
      <w:proofErr w:type="spellStart"/>
      <w:r w:rsidRPr="007E0BE0">
        <w:rPr>
          <w:i/>
          <w:iCs/>
          <w:sz w:val="28"/>
          <w:szCs w:val="28"/>
        </w:rPr>
        <w:t>стила</w:t>
      </w:r>
      <w:proofErr w:type="spellEnd"/>
      <w:r w:rsidRPr="007E0BE0">
        <w:rPr>
          <w:i/>
          <w:iCs/>
          <w:sz w:val="28"/>
          <w:szCs w:val="28"/>
        </w:rPr>
        <w:t>, родная держава!</w:t>
      </w:r>
    </w:p>
    <w:p w:rsidR="00901A5E" w:rsidRPr="007E0BE0" w:rsidRDefault="00901A5E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 xml:space="preserve">Задание: </w:t>
      </w:r>
      <w:r w:rsidRPr="007E0BE0">
        <w:rPr>
          <w:sz w:val="28"/>
          <w:szCs w:val="28"/>
        </w:rPr>
        <w:t>вставить пропущенные буквы, расставить знаки препинания, построить схемы.</w:t>
      </w:r>
    </w:p>
    <w:p w:rsidR="00901A5E" w:rsidRPr="007E0BE0" w:rsidRDefault="00901A5E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После проверки ещё раз проговаривается правило постановки двоеточия при обобщающих словах в предложениях с однородными членами.</w:t>
      </w:r>
    </w:p>
    <w:p w:rsidR="00F926FE" w:rsidRPr="007E0BE0" w:rsidRDefault="00705C5D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b/>
          <w:bCs/>
          <w:sz w:val="28"/>
          <w:szCs w:val="28"/>
          <w:lang w:val="en-US"/>
        </w:rPr>
        <w:t>I</w:t>
      </w:r>
      <w:r w:rsidRPr="007E0BE0">
        <w:rPr>
          <w:b/>
          <w:bCs/>
          <w:sz w:val="28"/>
          <w:szCs w:val="28"/>
        </w:rPr>
        <w:t xml:space="preserve">. </w:t>
      </w:r>
      <w:r w:rsidR="00F76B38" w:rsidRPr="007E0BE0">
        <w:rPr>
          <w:b/>
          <w:bCs/>
          <w:sz w:val="28"/>
          <w:szCs w:val="28"/>
        </w:rPr>
        <w:t>Вступительное слово</w:t>
      </w:r>
      <w:r w:rsidR="00F926FE" w:rsidRPr="007E0BE0">
        <w:rPr>
          <w:b/>
          <w:bCs/>
          <w:sz w:val="28"/>
          <w:szCs w:val="28"/>
        </w:rPr>
        <w:t xml:space="preserve">: </w:t>
      </w:r>
    </w:p>
    <w:p w:rsidR="00F926FE" w:rsidRPr="007E0BE0" w:rsidRDefault="00F926FE" w:rsidP="007E0BE0">
      <w:pPr>
        <w:pStyle w:val="c2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Друзья мои, прекрасен наш союз!</w:t>
      </w:r>
      <w:r w:rsidR="002250B3" w:rsidRPr="007E0BE0">
        <w:rPr>
          <w:rStyle w:val="c0"/>
          <w:sz w:val="28"/>
          <w:szCs w:val="28"/>
        </w:rPr>
        <w:t xml:space="preserve"> </w:t>
      </w:r>
    </w:p>
    <w:p w:rsidR="00F926FE" w:rsidRPr="007E0BE0" w:rsidRDefault="00F926FE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>Эти строчки А.С.</w:t>
      </w:r>
      <w:r w:rsidR="00AB71FD">
        <w:rPr>
          <w:rStyle w:val="c0"/>
          <w:sz w:val="28"/>
          <w:szCs w:val="28"/>
        </w:rPr>
        <w:t xml:space="preserve"> </w:t>
      </w:r>
      <w:r w:rsidRPr="007E0BE0">
        <w:rPr>
          <w:rStyle w:val="c0"/>
          <w:sz w:val="28"/>
          <w:szCs w:val="28"/>
        </w:rPr>
        <w:t>Пушкин посвятил своим друзьям-лицеистам.</w:t>
      </w:r>
      <w:r w:rsidR="00705C5D" w:rsidRPr="007E0BE0">
        <w:rPr>
          <w:sz w:val="28"/>
          <w:szCs w:val="28"/>
        </w:rPr>
        <w:t xml:space="preserve"> </w:t>
      </w:r>
      <w:r w:rsidRPr="007E0BE0">
        <w:rPr>
          <w:rStyle w:val="c0"/>
          <w:sz w:val="28"/>
          <w:szCs w:val="28"/>
        </w:rPr>
        <w:t>Сегодняшний наш урок я не случайно начала именно этой поэтической строкой. Почему? Попробуйте догадаться. Мы вернемся к этому вопросу в конце урока.</w:t>
      </w:r>
      <w:r w:rsidR="00705C5D" w:rsidRPr="007E0BE0">
        <w:rPr>
          <w:sz w:val="28"/>
          <w:szCs w:val="28"/>
        </w:rPr>
        <w:t xml:space="preserve"> </w:t>
      </w:r>
      <w:r w:rsidRPr="007E0BE0">
        <w:rPr>
          <w:rStyle w:val="c0"/>
          <w:sz w:val="28"/>
          <w:szCs w:val="28"/>
        </w:rPr>
        <w:t xml:space="preserve">Я </w:t>
      </w:r>
      <w:r w:rsidRPr="007E0BE0">
        <w:rPr>
          <w:rStyle w:val="c0"/>
          <w:sz w:val="28"/>
          <w:szCs w:val="28"/>
        </w:rPr>
        <w:lastRenderedPageBreak/>
        <w:t>же</w:t>
      </w:r>
      <w:r w:rsidR="00F76B38" w:rsidRPr="007E0BE0">
        <w:rPr>
          <w:rStyle w:val="c0"/>
          <w:sz w:val="28"/>
          <w:szCs w:val="28"/>
        </w:rPr>
        <w:t xml:space="preserve">лаю, чтобы каждый из вас сделал </w:t>
      </w:r>
      <w:r w:rsidRPr="007E0BE0">
        <w:rPr>
          <w:rStyle w:val="c0"/>
          <w:sz w:val="28"/>
          <w:szCs w:val="28"/>
        </w:rPr>
        <w:t>сегодня маленькое открытие. А помогут нам в этом удивительные сказки А.С.</w:t>
      </w:r>
      <w:r w:rsidR="00AB71FD">
        <w:rPr>
          <w:rStyle w:val="c0"/>
          <w:sz w:val="28"/>
          <w:szCs w:val="28"/>
        </w:rPr>
        <w:t xml:space="preserve"> </w:t>
      </w:r>
      <w:r w:rsidRPr="007E0BE0">
        <w:rPr>
          <w:rStyle w:val="c0"/>
          <w:sz w:val="28"/>
          <w:szCs w:val="28"/>
        </w:rPr>
        <w:t>Пушкина.</w:t>
      </w:r>
      <w:r w:rsidRPr="007E0BE0">
        <w:rPr>
          <w:sz w:val="28"/>
          <w:szCs w:val="28"/>
        </w:rPr>
        <w:t xml:space="preserve"> </w:t>
      </w:r>
      <w:r w:rsidR="00705C5D" w:rsidRPr="007E0BE0">
        <w:rPr>
          <w:rStyle w:val="c0"/>
          <w:sz w:val="28"/>
          <w:szCs w:val="28"/>
        </w:rPr>
        <w:t>Желаю вам успеха!</w:t>
      </w:r>
    </w:p>
    <w:p w:rsidR="00F926FE" w:rsidRPr="007E0BE0" w:rsidRDefault="00705C5D" w:rsidP="007E0BE0">
      <w:pPr>
        <w:shd w:val="clear" w:color="auto" w:fill="FFFFFF" w:themeFill="background1"/>
        <w:spacing w:after="0" w:line="240" w:lineRule="auto"/>
        <w:rPr>
          <w:rFonts w:eastAsia="Times New Roman"/>
          <w:b/>
          <w:szCs w:val="28"/>
          <w:lang w:eastAsia="ru-RU"/>
        </w:rPr>
      </w:pPr>
      <w:r w:rsidRPr="007E0BE0">
        <w:rPr>
          <w:rFonts w:eastAsia="Times New Roman"/>
          <w:b/>
          <w:szCs w:val="28"/>
          <w:lang w:val="en-US" w:eastAsia="ru-RU"/>
        </w:rPr>
        <w:t>II</w:t>
      </w:r>
      <w:r w:rsidRPr="007E0BE0">
        <w:rPr>
          <w:rFonts w:eastAsia="Times New Roman"/>
          <w:b/>
          <w:szCs w:val="28"/>
          <w:lang w:eastAsia="ru-RU"/>
        </w:rPr>
        <w:t xml:space="preserve">. </w:t>
      </w:r>
      <w:r w:rsidR="00F926FE" w:rsidRPr="007E0BE0">
        <w:rPr>
          <w:rFonts w:eastAsia="Times New Roman"/>
          <w:b/>
          <w:szCs w:val="28"/>
          <w:lang w:eastAsia="ru-RU"/>
        </w:rPr>
        <w:t>Введение в тему</w:t>
      </w:r>
    </w:p>
    <w:p w:rsidR="00F926FE" w:rsidRPr="007E0BE0" w:rsidRDefault="00F926FE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На доске записаны предложения.</w:t>
      </w:r>
    </w:p>
    <w:p w:rsidR="00F926FE" w:rsidRPr="007E0BE0" w:rsidRDefault="00F926FE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1. Гости князю поклонились,</w:t>
      </w:r>
      <w:r w:rsidRPr="007E0BE0">
        <w:rPr>
          <w:rFonts w:eastAsia="Times New Roman"/>
          <w:szCs w:val="28"/>
          <w:lang w:eastAsia="ru-RU"/>
        </w:rPr>
        <w:br/>
        <w:t>   Вышли вон и в путь пустились.</w:t>
      </w:r>
      <w:r w:rsidRPr="007E0BE0">
        <w:rPr>
          <w:rFonts w:eastAsia="Times New Roman"/>
          <w:szCs w:val="28"/>
          <w:lang w:eastAsia="ru-RU"/>
        </w:rPr>
        <w:br/>
        <w:t>2. Чем вы, гости, торг ведете?</w:t>
      </w:r>
    </w:p>
    <w:p w:rsidR="00F926FE" w:rsidRPr="007E0BE0" w:rsidRDefault="00705C5D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 xml:space="preserve"> - </w:t>
      </w:r>
      <w:r w:rsidR="00F926FE" w:rsidRPr="007E0BE0">
        <w:rPr>
          <w:rFonts w:eastAsia="Times New Roman"/>
          <w:szCs w:val="28"/>
          <w:lang w:eastAsia="ru-RU"/>
        </w:rPr>
        <w:t>Прочтите запись на доске.</w:t>
      </w:r>
    </w:p>
    <w:p w:rsidR="00F926FE" w:rsidRPr="007E0BE0" w:rsidRDefault="00705C5D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 xml:space="preserve"> - </w:t>
      </w:r>
      <w:r w:rsidR="00F926FE" w:rsidRPr="007E0BE0">
        <w:rPr>
          <w:rFonts w:eastAsia="Times New Roman"/>
          <w:szCs w:val="28"/>
          <w:lang w:eastAsia="ru-RU"/>
        </w:rPr>
        <w:t>Какие мысли у вас появились?</w:t>
      </w:r>
    </w:p>
    <w:p w:rsidR="00F926FE" w:rsidRPr="007E0BE0" w:rsidRDefault="00705C5D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 xml:space="preserve"> - </w:t>
      </w:r>
      <w:r w:rsidR="00F926FE" w:rsidRPr="007E0BE0">
        <w:rPr>
          <w:rFonts w:eastAsia="Times New Roman"/>
          <w:szCs w:val="28"/>
          <w:lang w:eastAsia="ru-RU"/>
        </w:rPr>
        <w:t>Первое предложение простое</w:t>
      </w:r>
      <w:r w:rsidR="002250B3" w:rsidRPr="007E0BE0">
        <w:rPr>
          <w:rFonts w:eastAsia="Times New Roman"/>
          <w:szCs w:val="28"/>
          <w:lang w:eastAsia="ru-RU"/>
        </w:rPr>
        <w:t xml:space="preserve"> </w:t>
      </w:r>
      <w:r w:rsidR="00F926FE" w:rsidRPr="007E0BE0">
        <w:rPr>
          <w:rFonts w:eastAsia="Times New Roman"/>
          <w:szCs w:val="28"/>
          <w:lang w:eastAsia="ru-RU"/>
        </w:rPr>
        <w:t>(доказать).</w:t>
      </w:r>
    </w:p>
    <w:p w:rsidR="00F926FE" w:rsidRPr="007E0BE0" w:rsidRDefault="00705C5D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 xml:space="preserve"> - </w:t>
      </w:r>
      <w:r w:rsidR="00F926FE" w:rsidRPr="007E0BE0">
        <w:rPr>
          <w:rFonts w:eastAsia="Times New Roman"/>
          <w:szCs w:val="28"/>
          <w:lang w:eastAsia="ru-RU"/>
        </w:rPr>
        <w:t>Синтаксическая роль слова "</w:t>
      </w:r>
      <w:r w:rsidR="00901A5E" w:rsidRPr="007E0BE0">
        <w:rPr>
          <w:rFonts w:eastAsia="Times New Roman"/>
          <w:szCs w:val="28"/>
          <w:lang w:eastAsia="ru-RU"/>
        </w:rPr>
        <w:t>гости</w:t>
      </w:r>
      <w:r w:rsidR="00F926FE" w:rsidRPr="007E0BE0">
        <w:rPr>
          <w:rFonts w:eastAsia="Times New Roman"/>
          <w:szCs w:val="28"/>
          <w:lang w:eastAsia="ru-RU"/>
        </w:rPr>
        <w:t>" в первом предложении? (подлежащее)</w:t>
      </w:r>
    </w:p>
    <w:p w:rsidR="00F926FE" w:rsidRPr="007E0BE0" w:rsidRDefault="00705C5D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 xml:space="preserve"> - </w:t>
      </w:r>
      <w:r w:rsidR="00F926FE" w:rsidRPr="007E0BE0">
        <w:rPr>
          <w:rFonts w:eastAsia="Times New Roman"/>
          <w:szCs w:val="28"/>
          <w:lang w:eastAsia="ru-RU"/>
        </w:rPr>
        <w:t>Почему выделяется запятыми слово "</w:t>
      </w:r>
      <w:r w:rsidR="00901A5E" w:rsidRPr="007E0BE0">
        <w:rPr>
          <w:rFonts w:eastAsia="Times New Roman"/>
          <w:szCs w:val="28"/>
          <w:lang w:eastAsia="ru-RU"/>
        </w:rPr>
        <w:t>гости</w:t>
      </w:r>
      <w:r w:rsidR="00F926FE" w:rsidRPr="007E0BE0">
        <w:rPr>
          <w:rFonts w:eastAsia="Times New Roman"/>
          <w:szCs w:val="28"/>
          <w:lang w:eastAsia="ru-RU"/>
        </w:rPr>
        <w:t>" во втором предложении?</w:t>
      </w:r>
    </w:p>
    <w:p w:rsidR="00F926FE" w:rsidRPr="007E0BE0" w:rsidRDefault="00705C5D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 xml:space="preserve"> - </w:t>
      </w:r>
      <w:r w:rsidR="00F926FE" w:rsidRPr="007E0BE0">
        <w:rPr>
          <w:rFonts w:eastAsia="Times New Roman"/>
          <w:szCs w:val="28"/>
          <w:lang w:eastAsia="ru-RU"/>
        </w:rPr>
        <w:t>Является ли оно членом предложения? Выделите грамматическую основу.</w:t>
      </w:r>
    </w:p>
    <w:p w:rsidR="00F926FE" w:rsidRPr="007E0BE0" w:rsidRDefault="00705C5D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 xml:space="preserve"> - </w:t>
      </w:r>
      <w:r w:rsidR="00F926FE" w:rsidRPr="007E0BE0">
        <w:rPr>
          <w:rFonts w:eastAsia="Times New Roman"/>
          <w:szCs w:val="28"/>
          <w:lang w:eastAsia="ru-RU"/>
        </w:rPr>
        <w:t>А какую выполняет функцию? (называют того, кого спрашивают, к кому обращаются с речью).</w:t>
      </w:r>
    </w:p>
    <w:p w:rsidR="00705C5D" w:rsidRPr="007E0BE0" w:rsidRDefault="00F926FE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Как можно назвать это особ</w:t>
      </w:r>
      <w:r w:rsidR="00705C5D" w:rsidRPr="007E0BE0">
        <w:rPr>
          <w:rFonts w:eastAsia="Times New Roman"/>
          <w:szCs w:val="28"/>
          <w:lang w:eastAsia="ru-RU"/>
        </w:rPr>
        <w:t xml:space="preserve">ое слово? </w:t>
      </w:r>
    </w:p>
    <w:p w:rsidR="00F926FE" w:rsidRPr="007E0BE0" w:rsidRDefault="00705C5D" w:rsidP="007E0BE0">
      <w:pPr>
        <w:pStyle w:val="a6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Итак,</w:t>
      </w:r>
      <w:r w:rsidR="00F23435" w:rsidRPr="007E0BE0">
        <w:rPr>
          <w:rFonts w:eastAsia="Times New Roman"/>
          <w:szCs w:val="28"/>
          <w:lang w:eastAsia="ru-RU"/>
        </w:rPr>
        <w:t xml:space="preserve"> тема нашего урока "Обращение" </w:t>
      </w:r>
      <w:r w:rsidRPr="007E0BE0">
        <w:rPr>
          <w:rFonts w:eastAsia="Times New Roman"/>
          <w:szCs w:val="28"/>
          <w:lang w:eastAsia="ru-RU"/>
        </w:rPr>
        <w:t>(</w:t>
      </w:r>
      <w:r w:rsidR="00F926FE" w:rsidRPr="007E0BE0">
        <w:rPr>
          <w:rFonts w:eastAsia="Times New Roman"/>
          <w:szCs w:val="28"/>
          <w:lang w:eastAsia="ru-RU"/>
        </w:rPr>
        <w:t>Записать тему в тетради). </w:t>
      </w:r>
    </w:p>
    <w:p w:rsidR="00F926FE" w:rsidRPr="007E0BE0" w:rsidRDefault="00F926FE" w:rsidP="007E0BE0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Что на уроке вы хотели бы узнать об обращении?</w:t>
      </w:r>
    </w:p>
    <w:p w:rsidR="00F926FE" w:rsidRPr="007E0BE0" w:rsidRDefault="00F926FE" w:rsidP="007E0BE0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Какова роль обращения в речи?</w:t>
      </w:r>
    </w:p>
    <w:p w:rsidR="00F926FE" w:rsidRPr="007E0BE0" w:rsidRDefault="00F926FE" w:rsidP="007E0BE0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Какие знаки препинания ставятся в предложении с обращением?</w:t>
      </w:r>
    </w:p>
    <w:p w:rsidR="00F926FE" w:rsidRPr="007E0BE0" w:rsidRDefault="00F926FE" w:rsidP="007E0BE0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0" w:firstLine="0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Какое место занимает обращение в предложении?</w:t>
      </w:r>
    </w:p>
    <w:p w:rsidR="00705C5D" w:rsidRPr="007E0BE0" w:rsidRDefault="00705C5D" w:rsidP="007E0BE0">
      <w:pPr>
        <w:shd w:val="clear" w:color="auto" w:fill="FFFFFF" w:themeFill="background1"/>
        <w:spacing w:after="0" w:line="240" w:lineRule="auto"/>
        <w:rPr>
          <w:b/>
          <w:szCs w:val="28"/>
        </w:rPr>
      </w:pPr>
      <w:r w:rsidRPr="007E0BE0">
        <w:rPr>
          <w:b/>
          <w:szCs w:val="28"/>
        </w:rPr>
        <w:t>Ш. Овладение новыми знаниями.</w:t>
      </w:r>
    </w:p>
    <w:p w:rsidR="009C6CE7" w:rsidRPr="007E0BE0" w:rsidRDefault="00705C5D" w:rsidP="007E0BE0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 xml:space="preserve">  - </w:t>
      </w:r>
      <w:r w:rsidR="00F926FE" w:rsidRPr="007E0BE0">
        <w:rPr>
          <w:rFonts w:eastAsia="Times New Roman"/>
          <w:szCs w:val="28"/>
          <w:lang w:eastAsia="ru-RU"/>
        </w:rPr>
        <w:t xml:space="preserve">Первое </w:t>
      </w:r>
      <w:r w:rsidR="00F23435" w:rsidRPr="007E0BE0">
        <w:rPr>
          <w:rFonts w:eastAsia="Times New Roman"/>
          <w:szCs w:val="28"/>
          <w:lang w:eastAsia="ru-RU"/>
        </w:rPr>
        <w:t xml:space="preserve">открытие мы с вами уже сделали: </w:t>
      </w:r>
      <w:r w:rsidR="00F926FE" w:rsidRPr="007E0BE0">
        <w:rPr>
          <w:rFonts w:eastAsia="Times New Roman"/>
          <w:szCs w:val="28"/>
          <w:lang w:eastAsia="ru-RU"/>
        </w:rPr>
        <w:t>Обращение называет того, к кому обращаются с речью и не является членом предложения.  </w:t>
      </w:r>
      <w:r w:rsidR="009C6CE7" w:rsidRPr="007E0BE0">
        <w:rPr>
          <w:rFonts w:eastAsia="Times New Roman"/>
          <w:szCs w:val="28"/>
          <w:lang w:eastAsia="ru-RU"/>
        </w:rPr>
        <w:t xml:space="preserve">Ваш опорный конспект по теме «Обращение» мы представим в виде схемы. Посмотрите, какие </w:t>
      </w:r>
      <w:r w:rsidRPr="007E0BE0">
        <w:rPr>
          <w:rFonts w:eastAsia="Times New Roman"/>
          <w:szCs w:val="28"/>
          <w:lang w:eastAsia="ru-RU"/>
        </w:rPr>
        <w:t xml:space="preserve">блоки входят в схему. (На доске </w:t>
      </w:r>
      <w:r w:rsidR="009C6CE7" w:rsidRPr="007E0BE0">
        <w:rPr>
          <w:rFonts w:eastAsia="Times New Roman"/>
          <w:szCs w:val="28"/>
          <w:lang w:eastAsia="ru-RU"/>
        </w:rPr>
        <w:t>представлена схема с названиями блоков, которые заполняются по ходу урока)</w:t>
      </w:r>
    </w:p>
    <w:p w:rsidR="00E3528C" w:rsidRPr="007E0BE0" w:rsidRDefault="0071250F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>- Понаблюдаем за собой (звательной</w:t>
      </w:r>
      <w:r w:rsidR="00705C5D" w:rsidRPr="007E0BE0">
        <w:rPr>
          <w:rStyle w:val="c0"/>
          <w:sz w:val="28"/>
          <w:szCs w:val="28"/>
        </w:rPr>
        <w:t>)</w:t>
      </w:r>
      <w:r w:rsidRPr="007E0BE0">
        <w:rPr>
          <w:rStyle w:val="c0"/>
          <w:sz w:val="28"/>
          <w:szCs w:val="28"/>
        </w:rPr>
        <w:t xml:space="preserve"> интонацией обращения: за особым повышением голоса на слове-обращении и паузой после него. (По записи на интерактивной доске </w:t>
      </w:r>
      <w:r w:rsidR="00E3528C" w:rsidRPr="007E0BE0">
        <w:rPr>
          <w:rStyle w:val="c0"/>
          <w:sz w:val="28"/>
          <w:szCs w:val="28"/>
        </w:rPr>
        <w:t>читаю</w:t>
      </w:r>
    </w:p>
    <w:p w:rsidR="00AB71FD" w:rsidRDefault="0071250F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предложение с интонацией обращения, графически показывая её</w:t>
      </w:r>
      <w:r w:rsidR="00821D88" w:rsidRPr="007E0BE0">
        <w:rPr>
          <w:rStyle w:val="c0"/>
          <w:sz w:val="28"/>
          <w:szCs w:val="28"/>
        </w:rPr>
        <w:t xml:space="preserve">: </w:t>
      </w:r>
    </w:p>
    <w:p w:rsidR="00AB71FD" w:rsidRDefault="00AB71FD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0CBDE" wp14:editId="5329F158">
                <wp:simplePos x="0" y="0"/>
                <wp:positionH relativeFrom="column">
                  <wp:posOffset>1434464</wp:posOffset>
                </wp:positionH>
                <wp:positionV relativeFrom="paragraph">
                  <wp:posOffset>114300</wp:posOffset>
                </wp:positionV>
                <wp:extent cx="295275" cy="76200"/>
                <wp:effectExtent l="0" t="0" r="4762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CA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2.95pt;margin-top:9pt;width:23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Pr="007E0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F85C" wp14:editId="3680C8AD">
                <wp:simplePos x="0" y="0"/>
                <wp:positionH relativeFrom="column">
                  <wp:posOffset>853440</wp:posOffset>
                </wp:positionH>
                <wp:positionV relativeFrom="paragraph">
                  <wp:posOffset>47625</wp:posOffset>
                </wp:positionV>
                <wp:extent cx="228600" cy="142875"/>
                <wp:effectExtent l="0" t="38100" r="5715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79E7" id="Прямая со стрелкой 1" o:spid="_x0000_s1026" type="#_x0000_t32" style="position:absolute;margin-left:67.2pt;margin-top:3.75pt;width:18pt;height:11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7E0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2A213" wp14:editId="56D09AD4">
                <wp:simplePos x="0" y="0"/>
                <wp:positionH relativeFrom="column">
                  <wp:posOffset>100965</wp:posOffset>
                </wp:positionH>
                <wp:positionV relativeFrom="paragraph">
                  <wp:posOffset>87630</wp:posOffset>
                </wp:positionV>
                <wp:extent cx="342900" cy="45719"/>
                <wp:effectExtent l="0" t="57150" r="3810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7D5C" id="Прямая со стрелкой 2" o:spid="_x0000_s1026" type="#_x0000_t32" style="position:absolute;margin-left:7.95pt;margin-top:6.9pt;width:27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71250F" w:rsidRPr="007E0BE0" w:rsidRDefault="00821D88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sz w:val="28"/>
          <w:szCs w:val="28"/>
        </w:rPr>
        <w:t xml:space="preserve">Чем вы, </w:t>
      </w:r>
      <w:r w:rsidR="00E3528C" w:rsidRPr="007E0BE0">
        <w:rPr>
          <w:sz w:val="28"/>
          <w:szCs w:val="28"/>
        </w:rPr>
        <w:t>//</w:t>
      </w:r>
      <w:r w:rsidRPr="007E0BE0">
        <w:rPr>
          <w:sz w:val="28"/>
          <w:szCs w:val="28"/>
        </w:rPr>
        <w:t>гости</w:t>
      </w:r>
      <w:r w:rsidR="00E3528C" w:rsidRPr="007E0BE0">
        <w:rPr>
          <w:sz w:val="28"/>
          <w:szCs w:val="28"/>
        </w:rPr>
        <w:t>//</w:t>
      </w:r>
      <w:r w:rsidRPr="007E0BE0">
        <w:rPr>
          <w:sz w:val="28"/>
          <w:szCs w:val="28"/>
        </w:rPr>
        <w:t>, торг ведете?</w:t>
      </w:r>
    </w:p>
    <w:p w:rsidR="0071250F" w:rsidRPr="007E0BE0" w:rsidRDefault="0071250F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На примере отрывков из сказок А.С. Пушкина попробуем выяснить, какую роль играют обращения в речи. Читать будем выразительно, соблюдая нужную интонацию</w:t>
      </w:r>
      <w:r w:rsidR="00E3528C" w:rsidRPr="007E0BE0">
        <w:rPr>
          <w:rStyle w:val="c0"/>
          <w:sz w:val="28"/>
          <w:szCs w:val="28"/>
        </w:rPr>
        <w:t>.</w:t>
      </w:r>
    </w:p>
    <w:p w:rsidR="0071250F" w:rsidRPr="007E0BE0" w:rsidRDefault="0071250F" w:rsidP="007E0BE0">
      <w:pPr>
        <w:pStyle w:val="c2"/>
        <w:shd w:val="clear" w:color="auto" w:fill="FFFFFF" w:themeFill="background1"/>
        <w:spacing w:before="0" w:after="0"/>
        <w:rPr>
          <w:rStyle w:val="c0"/>
          <w:b/>
          <w:sz w:val="28"/>
          <w:szCs w:val="28"/>
        </w:rPr>
      </w:pPr>
      <w:r w:rsidRPr="007E0BE0">
        <w:rPr>
          <w:rStyle w:val="c0"/>
          <w:b/>
          <w:sz w:val="28"/>
          <w:szCs w:val="28"/>
        </w:rPr>
        <w:t>Раздаточный материал</w:t>
      </w:r>
      <w:r w:rsidR="00E3528C" w:rsidRPr="007E0BE0">
        <w:rPr>
          <w:rStyle w:val="c0"/>
          <w:b/>
          <w:sz w:val="28"/>
          <w:szCs w:val="28"/>
        </w:rPr>
        <w:t xml:space="preserve"> (работа в группе)</w:t>
      </w:r>
    </w:p>
    <w:p w:rsidR="00E3528C" w:rsidRPr="007E0BE0" w:rsidRDefault="009C6CE7" w:rsidP="007E0BE0">
      <w:pPr>
        <w:pStyle w:val="c2"/>
        <w:shd w:val="clear" w:color="auto" w:fill="FFFFFF" w:themeFill="background1"/>
        <w:spacing w:before="0" w:after="0"/>
        <w:rPr>
          <w:rStyle w:val="c0"/>
          <w:b/>
          <w:sz w:val="28"/>
          <w:szCs w:val="28"/>
        </w:rPr>
      </w:pPr>
      <w:r w:rsidRPr="007E0BE0">
        <w:rPr>
          <w:rStyle w:val="c0"/>
          <w:b/>
          <w:sz w:val="28"/>
          <w:szCs w:val="28"/>
        </w:rPr>
        <w:t>Тексты (отрывки из "Сказки о рыбаке и рыбке" и "Сказки о мертвой царевне и семи богатырях")</w:t>
      </w:r>
    </w:p>
    <w:p w:rsidR="009C6CE7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rStyle w:val="c0"/>
          <w:b/>
          <w:sz w:val="28"/>
          <w:szCs w:val="28"/>
        </w:rPr>
        <w:t>1.</w:t>
      </w:r>
      <w:r w:rsidR="009C6CE7" w:rsidRPr="007E0BE0">
        <w:rPr>
          <w:sz w:val="28"/>
          <w:szCs w:val="28"/>
        </w:rPr>
        <w:t>И, красуясь, говорила:</w:t>
      </w:r>
      <w:r w:rsidR="009C6CE7" w:rsidRPr="007E0BE0">
        <w:rPr>
          <w:sz w:val="28"/>
          <w:szCs w:val="28"/>
        </w:rPr>
        <w:br/>
      </w:r>
      <w:r w:rsidRPr="007E0BE0">
        <w:rPr>
          <w:sz w:val="28"/>
          <w:szCs w:val="28"/>
        </w:rPr>
        <w:t xml:space="preserve"> </w:t>
      </w:r>
      <w:r w:rsidR="009C6CE7" w:rsidRPr="007E0BE0">
        <w:rPr>
          <w:sz w:val="28"/>
          <w:szCs w:val="28"/>
        </w:rPr>
        <w:t>“Свет мой, зеркальце! скажи,</w:t>
      </w:r>
      <w:r w:rsidR="009C6CE7" w:rsidRPr="007E0BE0">
        <w:rPr>
          <w:sz w:val="28"/>
          <w:szCs w:val="28"/>
        </w:rPr>
        <w:br/>
        <w:t>Да всю правду доложи.</w:t>
      </w:r>
    </w:p>
    <w:p w:rsidR="009C6CE7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b/>
          <w:sz w:val="28"/>
          <w:szCs w:val="28"/>
        </w:rPr>
        <w:t>2.</w:t>
      </w:r>
      <w:r w:rsidRPr="007E0BE0">
        <w:rPr>
          <w:sz w:val="28"/>
          <w:szCs w:val="28"/>
        </w:rPr>
        <w:t xml:space="preserve"> </w:t>
      </w:r>
      <w:r w:rsidR="009C6CE7" w:rsidRPr="007E0BE0">
        <w:rPr>
          <w:sz w:val="28"/>
          <w:szCs w:val="28"/>
        </w:rPr>
        <w:t>И ей зеркальце в ответ:</w:t>
      </w:r>
      <w:r w:rsidR="009C6CE7" w:rsidRPr="007E0BE0">
        <w:rPr>
          <w:sz w:val="28"/>
          <w:szCs w:val="28"/>
        </w:rPr>
        <w:br/>
        <w:t>“Ты, конечно, спору нет;</w:t>
      </w:r>
      <w:r w:rsidR="009C6CE7" w:rsidRPr="007E0BE0">
        <w:rPr>
          <w:sz w:val="28"/>
          <w:szCs w:val="28"/>
        </w:rPr>
        <w:br/>
      </w:r>
      <w:r w:rsidR="009C6CE7" w:rsidRPr="007E0BE0">
        <w:rPr>
          <w:sz w:val="28"/>
          <w:szCs w:val="28"/>
        </w:rPr>
        <w:lastRenderedPageBreak/>
        <w:t>Ты, царица, всех милее,</w:t>
      </w:r>
      <w:r w:rsidR="009C6CE7" w:rsidRPr="007E0BE0">
        <w:rPr>
          <w:sz w:val="28"/>
          <w:szCs w:val="28"/>
        </w:rPr>
        <w:br/>
        <w:t>Всех румяней и белее”.</w:t>
      </w:r>
    </w:p>
    <w:p w:rsidR="009C6CE7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b/>
          <w:sz w:val="28"/>
          <w:szCs w:val="28"/>
        </w:rPr>
        <w:t>3.</w:t>
      </w:r>
      <w:r w:rsidR="009C6CE7" w:rsidRPr="007E0BE0">
        <w:rPr>
          <w:b/>
          <w:sz w:val="28"/>
          <w:szCs w:val="28"/>
        </w:rPr>
        <w:t>“</w:t>
      </w:r>
      <w:r w:rsidR="009C6CE7" w:rsidRPr="007E0BE0">
        <w:rPr>
          <w:sz w:val="28"/>
          <w:szCs w:val="28"/>
        </w:rPr>
        <w:t xml:space="preserve">Что, </w:t>
      </w:r>
      <w:proofErr w:type="spellStart"/>
      <w:r w:rsidR="009C6CE7" w:rsidRPr="007E0BE0">
        <w:rPr>
          <w:sz w:val="28"/>
          <w:szCs w:val="28"/>
        </w:rPr>
        <w:t>Соколко</w:t>
      </w:r>
      <w:proofErr w:type="spellEnd"/>
      <w:r w:rsidR="009C6CE7" w:rsidRPr="007E0BE0">
        <w:rPr>
          <w:sz w:val="28"/>
          <w:szCs w:val="28"/>
        </w:rPr>
        <w:t xml:space="preserve">, что с </w:t>
      </w:r>
      <w:r w:rsidR="008010CB" w:rsidRPr="007E0BE0">
        <w:rPr>
          <w:sz w:val="28"/>
          <w:szCs w:val="28"/>
        </w:rPr>
        <w:t>тобою?</w:t>
      </w:r>
      <w:r w:rsidR="008010CB" w:rsidRPr="007E0BE0">
        <w:rPr>
          <w:sz w:val="28"/>
          <w:szCs w:val="28"/>
        </w:rPr>
        <w:br/>
        <w:t>Ляг!” – и в комнату вошла.</w:t>
      </w:r>
    </w:p>
    <w:p w:rsidR="00E3528C" w:rsidRPr="007E0BE0" w:rsidRDefault="008010CB" w:rsidP="007E0BE0">
      <w:pPr>
        <w:pStyle w:val="c2"/>
        <w:shd w:val="clear" w:color="auto" w:fill="FFFFFF" w:themeFill="background1"/>
        <w:spacing w:before="0" w:after="0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>Дверь тихонько заперла.</w:t>
      </w:r>
    </w:p>
    <w:p w:rsidR="008010CB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b/>
          <w:sz w:val="28"/>
          <w:szCs w:val="28"/>
        </w:rPr>
        <w:t>4</w:t>
      </w:r>
      <w:r w:rsidRPr="007E0BE0">
        <w:rPr>
          <w:sz w:val="28"/>
          <w:szCs w:val="28"/>
        </w:rPr>
        <w:t>.</w:t>
      </w:r>
      <w:r w:rsidR="008010CB" w:rsidRPr="007E0BE0">
        <w:rPr>
          <w:sz w:val="28"/>
          <w:szCs w:val="28"/>
        </w:rPr>
        <w:t>Приплыла к нему рыбка, спросила:</w:t>
      </w:r>
      <w:r w:rsidR="008010CB" w:rsidRPr="007E0BE0">
        <w:rPr>
          <w:sz w:val="28"/>
          <w:szCs w:val="28"/>
        </w:rPr>
        <w:br/>
        <w:t>"Чего тебе надобно, старче?"</w:t>
      </w:r>
      <w:r w:rsidR="008010CB" w:rsidRPr="007E0BE0">
        <w:rPr>
          <w:sz w:val="28"/>
          <w:szCs w:val="28"/>
        </w:rPr>
        <w:br/>
        <w:t>Ей старик с поклоном отвечает:</w:t>
      </w:r>
      <w:r w:rsidR="008010CB" w:rsidRPr="007E0BE0">
        <w:rPr>
          <w:sz w:val="28"/>
          <w:szCs w:val="28"/>
        </w:rPr>
        <w:br/>
        <w:t>"Смилуйся, государыня рыбка!</w:t>
      </w:r>
    </w:p>
    <w:p w:rsidR="008010CB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b/>
          <w:sz w:val="28"/>
          <w:szCs w:val="28"/>
        </w:rPr>
        <w:t>5.</w:t>
      </w:r>
      <w:r w:rsidR="008010CB" w:rsidRPr="007E0BE0">
        <w:rPr>
          <w:sz w:val="28"/>
          <w:szCs w:val="28"/>
        </w:rPr>
        <w:t>Говорит старик своей старухе:</w:t>
      </w:r>
      <w:r w:rsidR="008010CB" w:rsidRPr="007E0BE0">
        <w:rPr>
          <w:sz w:val="28"/>
          <w:szCs w:val="28"/>
        </w:rPr>
        <w:br/>
        <w:t>"Здравствуй, барыня-сударыня дворянка!</w:t>
      </w:r>
      <w:r w:rsidR="008010CB" w:rsidRPr="007E0BE0">
        <w:rPr>
          <w:sz w:val="28"/>
          <w:szCs w:val="28"/>
        </w:rPr>
        <w:br/>
        <w:t>Чай, теперь твоя душенька довольна".</w:t>
      </w:r>
    </w:p>
    <w:p w:rsidR="008010CB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b/>
          <w:sz w:val="28"/>
          <w:szCs w:val="28"/>
        </w:rPr>
        <w:t>6.</w:t>
      </w:r>
      <w:r w:rsidR="008010CB" w:rsidRPr="007E0BE0">
        <w:rPr>
          <w:b/>
          <w:sz w:val="28"/>
          <w:szCs w:val="28"/>
        </w:rPr>
        <w:t>"</w:t>
      </w:r>
      <w:r w:rsidR="008010CB" w:rsidRPr="007E0BE0">
        <w:rPr>
          <w:sz w:val="28"/>
          <w:szCs w:val="28"/>
        </w:rPr>
        <w:t>Как ты смеешь, мужик, спорить со мною,</w:t>
      </w:r>
      <w:r w:rsidR="008010CB" w:rsidRPr="007E0BE0">
        <w:rPr>
          <w:sz w:val="28"/>
          <w:szCs w:val="28"/>
        </w:rPr>
        <w:br/>
        <w:t>Со мною, дворянкой столбовою?</w:t>
      </w:r>
      <w:r w:rsidR="008010CB" w:rsidRPr="007E0BE0">
        <w:rPr>
          <w:sz w:val="28"/>
          <w:szCs w:val="28"/>
        </w:rPr>
        <w:br/>
        <w:t>Ступай к морю, говорят тебе честью;</w:t>
      </w:r>
      <w:r w:rsidR="008010CB" w:rsidRPr="007E0BE0">
        <w:rPr>
          <w:sz w:val="28"/>
          <w:szCs w:val="28"/>
        </w:rPr>
        <w:br/>
        <w:t>Не пойдёшь, поведут поневоле".</w:t>
      </w:r>
    </w:p>
    <w:p w:rsidR="0071250F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</w:t>
      </w:r>
      <w:r w:rsidR="0071250F" w:rsidRPr="007E0BE0">
        <w:rPr>
          <w:rStyle w:val="c0"/>
          <w:sz w:val="28"/>
          <w:szCs w:val="28"/>
        </w:rPr>
        <w:t>Дайте полный монологический ответ, опираясь на вопросы:</w:t>
      </w:r>
    </w:p>
    <w:p w:rsidR="0071250F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 Как называются сказки, из которых</w:t>
      </w:r>
      <w:r w:rsidR="0071250F" w:rsidRPr="007E0BE0">
        <w:rPr>
          <w:rStyle w:val="c0"/>
          <w:sz w:val="28"/>
          <w:szCs w:val="28"/>
        </w:rPr>
        <w:t xml:space="preserve"> прозвучал отрывок?</w:t>
      </w:r>
    </w:p>
    <w:p w:rsidR="0071250F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 Какие предложения</w:t>
      </w:r>
      <w:r w:rsidR="0071250F" w:rsidRPr="007E0BE0">
        <w:rPr>
          <w:rStyle w:val="c0"/>
          <w:sz w:val="28"/>
          <w:szCs w:val="28"/>
        </w:rPr>
        <w:t xml:space="preserve"> содержит обращение?</w:t>
      </w:r>
    </w:p>
    <w:p w:rsidR="0071250F" w:rsidRPr="007E0BE0" w:rsidRDefault="00E3528C" w:rsidP="007E0BE0">
      <w:pPr>
        <w:pStyle w:val="c2"/>
        <w:shd w:val="clear" w:color="auto" w:fill="FFFFFF" w:themeFill="background1"/>
        <w:spacing w:before="0" w:after="0"/>
        <w:rPr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 </w:t>
      </w:r>
      <w:r w:rsidR="0071250F" w:rsidRPr="007E0BE0">
        <w:rPr>
          <w:rStyle w:val="c0"/>
          <w:sz w:val="28"/>
          <w:szCs w:val="28"/>
        </w:rPr>
        <w:t>К кому обращаются?</w:t>
      </w:r>
    </w:p>
    <w:p w:rsidR="0071250F" w:rsidRPr="007E0BE0" w:rsidRDefault="00E3528C" w:rsidP="007E0BE0">
      <w:pPr>
        <w:pStyle w:val="c2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</w:t>
      </w:r>
      <w:r w:rsidR="0071250F" w:rsidRPr="007E0BE0">
        <w:rPr>
          <w:rStyle w:val="c0"/>
          <w:sz w:val="28"/>
          <w:szCs w:val="28"/>
        </w:rPr>
        <w:t>Как называют того, к кому обращаются? Чем</w:t>
      </w:r>
      <w:r w:rsidRPr="007E0BE0">
        <w:rPr>
          <w:rStyle w:val="c0"/>
          <w:sz w:val="28"/>
          <w:szCs w:val="28"/>
        </w:rPr>
        <w:t xml:space="preserve"> выражено обращение (словом или </w:t>
      </w:r>
      <w:r w:rsidR="0071250F" w:rsidRPr="007E0BE0">
        <w:rPr>
          <w:rStyle w:val="c0"/>
          <w:sz w:val="28"/>
          <w:szCs w:val="28"/>
        </w:rPr>
        <w:t>словосочетанием)? Почему именно это слово (сочетание слов) использовал автор?</w:t>
      </w:r>
    </w:p>
    <w:p w:rsidR="008010CB" w:rsidRPr="007E0BE0" w:rsidRDefault="00E3528C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 </w:t>
      </w:r>
      <w:r w:rsidR="008010CB" w:rsidRPr="007E0BE0">
        <w:rPr>
          <w:rStyle w:val="c0"/>
          <w:sz w:val="28"/>
          <w:szCs w:val="28"/>
        </w:rPr>
        <w:t>Какова роль обращений в речи?</w:t>
      </w:r>
      <w:r w:rsidR="008010CB" w:rsidRPr="007E0BE0">
        <w:rPr>
          <w:sz w:val="28"/>
          <w:szCs w:val="28"/>
        </w:rPr>
        <w:t xml:space="preserve"> </w:t>
      </w:r>
      <w:r w:rsidR="008010CB" w:rsidRPr="007E0BE0">
        <w:rPr>
          <w:rStyle w:val="c0"/>
          <w:sz w:val="28"/>
          <w:szCs w:val="28"/>
        </w:rPr>
        <w:t>(Назвать того, к кому обращаются с речью.</w:t>
      </w:r>
      <w:r w:rsidR="008010CB" w:rsidRPr="007E0BE0">
        <w:rPr>
          <w:sz w:val="28"/>
          <w:szCs w:val="28"/>
        </w:rPr>
        <w:t xml:space="preserve"> </w:t>
      </w:r>
      <w:r w:rsidR="008010CB" w:rsidRPr="007E0BE0">
        <w:rPr>
          <w:rStyle w:val="c0"/>
          <w:sz w:val="28"/>
          <w:szCs w:val="28"/>
        </w:rPr>
        <w:t>Выразить отношение говорящего к тому, к кому обращается с речью).  </w:t>
      </w:r>
    </w:p>
    <w:p w:rsidR="008010CB" w:rsidRPr="007E0BE0" w:rsidRDefault="00AC5716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>-</w:t>
      </w:r>
      <w:r w:rsidR="00E3528C" w:rsidRPr="007E0BE0">
        <w:rPr>
          <w:rStyle w:val="c0"/>
          <w:sz w:val="28"/>
          <w:szCs w:val="28"/>
        </w:rPr>
        <w:t xml:space="preserve"> </w:t>
      </w:r>
      <w:r w:rsidRPr="007E0BE0">
        <w:rPr>
          <w:rStyle w:val="c0"/>
          <w:sz w:val="28"/>
          <w:szCs w:val="28"/>
        </w:rPr>
        <w:t xml:space="preserve"> </w:t>
      </w:r>
      <w:r w:rsidR="00E3528C" w:rsidRPr="007E0BE0">
        <w:rPr>
          <w:rStyle w:val="c0"/>
          <w:sz w:val="28"/>
          <w:szCs w:val="28"/>
        </w:rPr>
        <w:t xml:space="preserve">  </w:t>
      </w:r>
      <w:r w:rsidRPr="007E0BE0">
        <w:rPr>
          <w:rStyle w:val="c0"/>
          <w:sz w:val="28"/>
          <w:szCs w:val="28"/>
        </w:rPr>
        <w:t>Заполним соответствующие</w:t>
      </w:r>
      <w:r w:rsidR="0071250F" w:rsidRPr="007E0BE0">
        <w:rPr>
          <w:rStyle w:val="c0"/>
          <w:sz w:val="28"/>
          <w:szCs w:val="28"/>
        </w:rPr>
        <w:t xml:space="preserve"> блок</w:t>
      </w:r>
      <w:r w:rsidRPr="007E0BE0">
        <w:rPr>
          <w:rStyle w:val="c0"/>
          <w:sz w:val="28"/>
          <w:szCs w:val="28"/>
        </w:rPr>
        <w:t>и</w:t>
      </w:r>
      <w:r w:rsidR="0071250F" w:rsidRPr="007E0BE0">
        <w:rPr>
          <w:rStyle w:val="c0"/>
          <w:sz w:val="28"/>
          <w:szCs w:val="28"/>
        </w:rPr>
        <w:t xml:space="preserve"> в нашей схеме. </w:t>
      </w:r>
    </w:p>
    <w:p w:rsidR="00AC5716" w:rsidRPr="007E0BE0" w:rsidRDefault="00AC5716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- </w:t>
      </w:r>
      <w:r w:rsidR="00E3528C" w:rsidRPr="007E0BE0">
        <w:rPr>
          <w:rStyle w:val="c0"/>
          <w:sz w:val="28"/>
          <w:szCs w:val="28"/>
        </w:rPr>
        <w:t xml:space="preserve"> П</w:t>
      </w:r>
      <w:r w:rsidRPr="007E0BE0">
        <w:rPr>
          <w:rStyle w:val="c0"/>
          <w:sz w:val="28"/>
          <w:szCs w:val="28"/>
        </w:rPr>
        <w:t>осмотрите на примеры текстов из сказок и скажите, чем выражено обращение? (Именами существительными)</w:t>
      </w:r>
    </w:p>
    <w:p w:rsidR="00AC5716" w:rsidRPr="007E0BE0" w:rsidRDefault="00AC5716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В форме какого падежа стоят эти имена существительные? (</w:t>
      </w:r>
      <w:proofErr w:type="gramStart"/>
      <w:r w:rsidRPr="007E0BE0">
        <w:rPr>
          <w:rStyle w:val="c0"/>
          <w:sz w:val="28"/>
          <w:szCs w:val="28"/>
        </w:rPr>
        <w:t>В</w:t>
      </w:r>
      <w:proofErr w:type="gramEnd"/>
      <w:r w:rsidRPr="007E0BE0">
        <w:rPr>
          <w:rStyle w:val="c0"/>
          <w:sz w:val="28"/>
          <w:szCs w:val="28"/>
        </w:rPr>
        <w:t xml:space="preserve"> форме </w:t>
      </w:r>
      <w:proofErr w:type="spellStart"/>
      <w:r w:rsidRPr="007E0BE0">
        <w:rPr>
          <w:rStyle w:val="c0"/>
          <w:sz w:val="28"/>
          <w:szCs w:val="28"/>
        </w:rPr>
        <w:t>Им.п</w:t>
      </w:r>
      <w:proofErr w:type="spellEnd"/>
      <w:r w:rsidRPr="007E0BE0">
        <w:rPr>
          <w:rStyle w:val="c0"/>
          <w:sz w:val="28"/>
          <w:szCs w:val="28"/>
        </w:rPr>
        <w:t>.)</w:t>
      </w:r>
    </w:p>
    <w:p w:rsidR="00AC5716" w:rsidRPr="007E0BE0" w:rsidRDefault="00AC5716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Роль обращения обычно выполняют существительные в </w:t>
      </w:r>
      <w:proofErr w:type="spellStart"/>
      <w:r w:rsidRPr="007E0BE0">
        <w:rPr>
          <w:rStyle w:val="c0"/>
          <w:sz w:val="28"/>
          <w:szCs w:val="28"/>
        </w:rPr>
        <w:t>Им.п</w:t>
      </w:r>
      <w:proofErr w:type="spellEnd"/>
      <w:r w:rsidRPr="007E0BE0">
        <w:rPr>
          <w:rStyle w:val="c0"/>
          <w:sz w:val="28"/>
          <w:szCs w:val="28"/>
        </w:rPr>
        <w:t xml:space="preserve">. Давайте запишем это в соответствующий блок схемы. Какой член предложения также выражается именем существительным в форме </w:t>
      </w:r>
      <w:proofErr w:type="spellStart"/>
      <w:r w:rsidRPr="007E0BE0">
        <w:rPr>
          <w:rStyle w:val="c0"/>
          <w:sz w:val="28"/>
          <w:szCs w:val="28"/>
        </w:rPr>
        <w:t>Им.п</w:t>
      </w:r>
      <w:proofErr w:type="spellEnd"/>
      <w:r w:rsidRPr="007E0BE0">
        <w:rPr>
          <w:rStyle w:val="c0"/>
          <w:sz w:val="28"/>
          <w:szCs w:val="28"/>
        </w:rPr>
        <w:t>.? (Подлежащее)</w:t>
      </w:r>
    </w:p>
    <w:p w:rsidR="00AC5716" w:rsidRPr="007E0BE0" w:rsidRDefault="00AC5716" w:rsidP="007E0BE0">
      <w:pPr>
        <w:pStyle w:val="c2"/>
        <w:shd w:val="clear" w:color="auto" w:fill="FFFFFF" w:themeFill="background1"/>
        <w:spacing w:before="0" w:after="0"/>
        <w:jc w:val="both"/>
        <w:rPr>
          <w:rStyle w:val="c0"/>
          <w:sz w:val="28"/>
          <w:szCs w:val="28"/>
        </w:rPr>
      </w:pPr>
      <w:r w:rsidRPr="007E0BE0">
        <w:rPr>
          <w:rStyle w:val="c0"/>
          <w:sz w:val="28"/>
          <w:szCs w:val="28"/>
        </w:rPr>
        <w:t xml:space="preserve"> - Обращение и подлежащее как два брата-близнеца: выглядят одинаково. Но это разные явления языка, </w:t>
      </w:r>
      <w:r w:rsidR="00E3528C" w:rsidRPr="007E0BE0">
        <w:rPr>
          <w:rStyle w:val="c0"/>
          <w:sz w:val="28"/>
          <w:szCs w:val="28"/>
        </w:rPr>
        <w:t xml:space="preserve">поэтому их нельзя смешивать. </w:t>
      </w:r>
      <w:r w:rsidRPr="007E0BE0">
        <w:rPr>
          <w:rStyle w:val="c0"/>
          <w:sz w:val="28"/>
          <w:szCs w:val="28"/>
        </w:rPr>
        <w:t>Послушайте сказку лингвистическую и скажите, чем отличаются друг от друга братья-близнецы – Обращение и Подлежащее.</w:t>
      </w:r>
    </w:p>
    <w:p w:rsidR="00E43EE9" w:rsidRPr="007E0BE0" w:rsidRDefault="00E43EE9" w:rsidP="007E0BE0">
      <w:pPr>
        <w:spacing w:after="0" w:line="240" w:lineRule="auto"/>
        <w:ind w:firstLine="708"/>
        <w:jc w:val="both"/>
        <w:rPr>
          <w:rFonts w:eastAsia="Times New Roman"/>
          <w:bCs/>
          <w:i/>
          <w:spacing w:val="-5"/>
          <w:szCs w:val="28"/>
          <w:lang w:eastAsia="ru-RU"/>
        </w:rPr>
      </w:pPr>
      <w:r w:rsidRPr="007E0BE0">
        <w:rPr>
          <w:rFonts w:eastAsia="Times New Roman"/>
          <w:bCs/>
          <w:i/>
          <w:spacing w:val="-5"/>
          <w:szCs w:val="28"/>
          <w:lang w:eastAsia="ru-RU"/>
        </w:rPr>
        <w:t xml:space="preserve">Жили-были в стране Грамматика два брата-близнеца Подлежащее и Обращение, как две капли воды похожие друг на друга. Поэтому их часто путали. Но по характеру братья были абсолютно разными. Первый брат был ответственным и исполнительным. Он работал в учреждении под названием «Предложение» и занимал там вместе со своим другом Сказуемым важный пост. Вместе они составляли грамматическую основу предложения. </w:t>
      </w:r>
    </w:p>
    <w:p w:rsidR="00E43EE9" w:rsidRPr="007E0BE0" w:rsidRDefault="00E43EE9" w:rsidP="007E0BE0">
      <w:pPr>
        <w:spacing w:after="0" w:line="240" w:lineRule="auto"/>
        <w:ind w:firstLine="708"/>
        <w:jc w:val="both"/>
        <w:rPr>
          <w:rFonts w:eastAsia="Times New Roman"/>
          <w:bCs/>
          <w:i/>
          <w:spacing w:val="-5"/>
          <w:szCs w:val="28"/>
          <w:lang w:eastAsia="ru-RU"/>
        </w:rPr>
      </w:pPr>
      <w:r w:rsidRPr="007E0BE0">
        <w:rPr>
          <w:rFonts w:eastAsia="Times New Roman"/>
          <w:bCs/>
          <w:i/>
          <w:spacing w:val="-5"/>
          <w:szCs w:val="28"/>
          <w:lang w:eastAsia="ru-RU"/>
        </w:rPr>
        <w:t xml:space="preserve">Второй брат — Обращение — был менее ответственным, а потому не получил никакого поста в грамматической основе. Он лишь изредка появлялся в предложении и все осложнял. </w:t>
      </w:r>
    </w:p>
    <w:p w:rsidR="00E43EE9" w:rsidRPr="007E0BE0" w:rsidRDefault="00E43EE9" w:rsidP="007E0BE0">
      <w:pPr>
        <w:spacing w:after="0" w:line="240" w:lineRule="auto"/>
        <w:jc w:val="both"/>
        <w:rPr>
          <w:rFonts w:eastAsia="Times New Roman"/>
          <w:bCs/>
          <w:spacing w:val="-5"/>
          <w:szCs w:val="28"/>
          <w:lang w:eastAsia="ru-RU"/>
        </w:rPr>
      </w:pPr>
      <w:r w:rsidRPr="007E0BE0">
        <w:rPr>
          <w:rFonts w:eastAsia="Times New Roman"/>
          <w:bCs/>
          <w:spacing w:val="-5"/>
          <w:szCs w:val="28"/>
          <w:lang w:eastAsia="ru-RU"/>
        </w:rPr>
        <w:lastRenderedPageBreak/>
        <w:t xml:space="preserve">— Что вы еще узнали об отличии обращения от подлежащего? </w:t>
      </w:r>
      <w:r w:rsidR="00E3528C" w:rsidRPr="007E0BE0">
        <w:rPr>
          <w:rFonts w:eastAsia="Times New Roman"/>
          <w:bCs/>
          <w:spacing w:val="-5"/>
          <w:szCs w:val="28"/>
          <w:lang w:eastAsia="ru-RU"/>
        </w:rPr>
        <w:t xml:space="preserve"> Заполним в схеме </w:t>
      </w:r>
      <w:r w:rsidRPr="007E0BE0">
        <w:rPr>
          <w:rFonts w:eastAsia="Times New Roman"/>
          <w:bCs/>
          <w:spacing w:val="-5"/>
          <w:szCs w:val="28"/>
          <w:lang w:eastAsia="ru-RU"/>
        </w:rPr>
        <w:t xml:space="preserve">блок «Роль в предложении». </w:t>
      </w:r>
    </w:p>
    <w:p w:rsidR="00EA5B73" w:rsidRPr="007E0BE0" w:rsidRDefault="00E43EE9" w:rsidP="007E0BE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E0BE0">
        <w:rPr>
          <w:szCs w:val="28"/>
        </w:rPr>
        <w:t xml:space="preserve">— Перед вами два предложения. Подумайте, в каком из них есть подлежащее, а в каком — обращение. </w:t>
      </w:r>
      <w:r w:rsidRPr="007E0BE0">
        <w:rPr>
          <w:rFonts w:eastAsia="Times New Roman"/>
          <w:szCs w:val="28"/>
          <w:lang w:eastAsia="ru-RU"/>
        </w:rPr>
        <w:t>Как расставлены знаки препинания? Чем выражено обращение? (словом, сочетанием слов) Определи место обращения в предложении (начало, середина, конец предложения).</w:t>
      </w:r>
      <w:r w:rsidR="00EA5B73" w:rsidRPr="007E0BE0">
        <w:rPr>
          <w:rFonts w:eastAsia="Times New Roman"/>
          <w:szCs w:val="28"/>
          <w:lang w:eastAsia="ru-RU"/>
        </w:rPr>
        <w:t xml:space="preserve"> </w:t>
      </w:r>
      <w:r w:rsidRPr="007E0BE0">
        <w:rPr>
          <w:rFonts w:eastAsia="Times New Roman"/>
          <w:szCs w:val="28"/>
          <w:lang w:eastAsia="ru-RU"/>
        </w:rPr>
        <w:t>Какой знак препинания ставится в конце предложения (вид предложения по цели высказывания и интонации)?</w:t>
      </w:r>
      <w:r w:rsidR="00EA5B73" w:rsidRPr="007E0BE0">
        <w:rPr>
          <w:rFonts w:eastAsia="Times New Roman"/>
          <w:szCs w:val="28"/>
          <w:lang w:eastAsia="ru-RU"/>
        </w:rPr>
        <w:t xml:space="preserve"> (Один ученик выходит к </w:t>
      </w:r>
      <w:proofErr w:type="gramStart"/>
      <w:r w:rsidR="00EA5B73" w:rsidRPr="007E0BE0">
        <w:rPr>
          <w:rFonts w:eastAsia="Times New Roman"/>
          <w:szCs w:val="28"/>
          <w:lang w:eastAsia="ru-RU"/>
        </w:rPr>
        <w:t>доске  и</w:t>
      </w:r>
      <w:proofErr w:type="gramEnd"/>
      <w:r w:rsidR="00EA5B73" w:rsidRPr="007E0BE0">
        <w:rPr>
          <w:rFonts w:eastAsia="Times New Roman"/>
          <w:szCs w:val="28"/>
          <w:lang w:eastAsia="ru-RU"/>
        </w:rPr>
        <w:t xml:space="preserve"> дает ответ)</w:t>
      </w:r>
    </w:p>
    <w:p w:rsidR="00E43EE9" w:rsidRPr="007E0BE0" w:rsidRDefault="00EA5B73" w:rsidP="007E0BE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E0BE0">
        <w:rPr>
          <w:szCs w:val="28"/>
        </w:rPr>
        <w:t>1.</w:t>
      </w:r>
      <w:r w:rsidR="00E43EE9" w:rsidRPr="007E0BE0">
        <w:rPr>
          <w:szCs w:val="28"/>
        </w:rPr>
        <w:t>Вот из моря вылез старый Бес:</w:t>
      </w:r>
    </w:p>
    <w:p w:rsidR="00E43EE9" w:rsidRPr="007E0BE0" w:rsidRDefault="00E43EE9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    «Зачем ты, </w:t>
      </w:r>
      <w:proofErr w:type="spellStart"/>
      <w:r w:rsidRPr="007E0BE0">
        <w:rPr>
          <w:sz w:val="28"/>
          <w:szCs w:val="28"/>
        </w:rPr>
        <w:t>Балда</w:t>
      </w:r>
      <w:proofErr w:type="spellEnd"/>
      <w:r w:rsidRPr="007E0BE0">
        <w:rPr>
          <w:sz w:val="28"/>
          <w:szCs w:val="28"/>
        </w:rPr>
        <w:t>, к нам залез?»</w:t>
      </w:r>
    </w:p>
    <w:p w:rsidR="00E43EE9" w:rsidRPr="007E0BE0" w:rsidRDefault="00E43EE9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2. Пошел </w:t>
      </w:r>
      <w:proofErr w:type="spellStart"/>
      <w:r w:rsidRPr="007E0BE0">
        <w:rPr>
          <w:sz w:val="28"/>
          <w:szCs w:val="28"/>
        </w:rPr>
        <w:t>Балда</w:t>
      </w:r>
      <w:proofErr w:type="spellEnd"/>
      <w:r w:rsidRPr="007E0BE0">
        <w:rPr>
          <w:sz w:val="28"/>
          <w:szCs w:val="28"/>
        </w:rPr>
        <w:t xml:space="preserve"> в ближний лесок,</w:t>
      </w:r>
    </w:p>
    <w:p w:rsidR="00E43EE9" w:rsidRPr="007E0BE0" w:rsidRDefault="00E43EE9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    Поймал двух </w:t>
      </w:r>
      <w:proofErr w:type="spellStart"/>
      <w:r w:rsidRPr="007E0BE0">
        <w:rPr>
          <w:sz w:val="28"/>
          <w:szCs w:val="28"/>
        </w:rPr>
        <w:t>зайков</w:t>
      </w:r>
      <w:proofErr w:type="spellEnd"/>
      <w:r w:rsidRPr="007E0BE0">
        <w:rPr>
          <w:sz w:val="28"/>
          <w:szCs w:val="28"/>
        </w:rPr>
        <w:t xml:space="preserve"> да в мешок.</w:t>
      </w:r>
    </w:p>
    <w:p w:rsidR="00E43EE9" w:rsidRPr="007E0BE0" w:rsidRDefault="00E43EE9" w:rsidP="007E0BE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Одновременно ученики работают в тетрадях: записывают предложения, рисуют схемы.</w:t>
      </w:r>
    </w:p>
    <w:p w:rsidR="007F5835" w:rsidRPr="007E0BE0" w:rsidRDefault="007F5835" w:rsidP="007E0BE0">
      <w:pPr>
        <w:spacing w:after="0" w:line="240" w:lineRule="auto"/>
        <w:jc w:val="both"/>
        <w:rPr>
          <w:szCs w:val="28"/>
        </w:rPr>
      </w:pPr>
      <w:r w:rsidRPr="007E0BE0">
        <w:rPr>
          <w:szCs w:val="28"/>
        </w:rPr>
        <w:t xml:space="preserve">- Обращение может стоять в начале, середине и конце предложения и обычно выделяется </w:t>
      </w:r>
      <w:proofErr w:type="spellStart"/>
      <w:r w:rsidRPr="007E0BE0">
        <w:rPr>
          <w:szCs w:val="28"/>
        </w:rPr>
        <w:t>выделяется</w:t>
      </w:r>
      <w:proofErr w:type="spellEnd"/>
      <w:r w:rsidRPr="007E0BE0">
        <w:rPr>
          <w:szCs w:val="28"/>
        </w:rPr>
        <w:t xml:space="preserve"> (Заполняется блоки «Пунктуация» и «Место в предложении».</w:t>
      </w:r>
    </w:p>
    <w:p w:rsidR="003A11E5" w:rsidRPr="007E0BE0" w:rsidRDefault="007F5835" w:rsidP="007E0BE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E0BE0">
        <w:rPr>
          <w:b/>
          <w:sz w:val="28"/>
          <w:szCs w:val="28"/>
        </w:rPr>
        <w:t>Выступление ученика о звательном падеже</w:t>
      </w:r>
      <w:r w:rsidRPr="007E0BE0">
        <w:rPr>
          <w:sz w:val="28"/>
          <w:szCs w:val="28"/>
        </w:rPr>
        <w:t>. (</w:t>
      </w:r>
      <w:r w:rsidR="003A11E5" w:rsidRPr="007E0BE0">
        <w:rPr>
          <w:sz w:val="28"/>
          <w:szCs w:val="28"/>
        </w:rPr>
        <w:t>В «Сказке о рыбаке и рыбке» нам встре</w:t>
      </w:r>
      <w:r w:rsidR="00377940" w:rsidRPr="007E0BE0">
        <w:rPr>
          <w:sz w:val="28"/>
          <w:szCs w:val="28"/>
        </w:rPr>
        <w:t>тилось слово «старче» (старик).</w:t>
      </w:r>
      <w:r w:rsidR="00377940" w:rsidRPr="007E0BE0">
        <w:rPr>
          <w:b/>
          <w:sz w:val="28"/>
          <w:szCs w:val="28"/>
        </w:rPr>
        <w:t xml:space="preserve"> </w:t>
      </w:r>
      <w:r w:rsidR="003A11E5" w:rsidRPr="007E0BE0">
        <w:rPr>
          <w:sz w:val="28"/>
          <w:szCs w:val="28"/>
        </w:rPr>
        <w:t>Раньше в русском языке существовал, кроме шести нам известных, седьмой звательный падеж. “Старче” и есть форма звательного падежа. Другие примеры звательного падежа в современной речи “</w:t>
      </w:r>
      <w:proofErr w:type="spellStart"/>
      <w:r w:rsidR="003A11E5" w:rsidRPr="007E0BE0">
        <w:rPr>
          <w:sz w:val="28"/>
          <w:szCs w:val="28"/>
        </w:rPr>
        <w:t>други</w:t>
      </w:r>
      <w:proofErr w:type="spellEnd"/>
      <w:r w:rsidR="003A11E5" w:rsidRPr="007E0BE0">
        <w:rPr>
          <w:sz w:val="28"/>
          <w:szCs w:val="28"/>
        </w:rPr>
        <w:t>” (вместо друзья), “Отче наш” (отец). В разговорной речи сохраняется форма звательного падежа, несколько отличная от именительного падежа, сокращённая форма слова “мам”, “Тань”, “бабуль”, “Дим” и т. д. Она применима только в разговорной речи.</w:t>
      </w:r>
      <w:r w:rsidR="00377940" w:rsidRPr="007E0BE0">
        <w:rPr>
          <w:sz w:val="28"/>
          <w:szCs w:val="28"/>
        </w:rPr>
        <w:t>)</w:t>
      </w:r>
    </w:p>
    <w:p w:rsidR="009B4DEC" w:rsidRPr="007E0BE0" w:rsidRDefault="00377940" w:rsidP="007E0BE0">
      <w:pPr>
        <w:shd w:val="clear" w:color="auto" w:fill="FFFFFF" w:themeFill="background1"/>
        <w:spacing w:after="0" w:line="240" w:lineRule="auto"/>
        <w:rPr>
          <w:rFonts w:eastAsia="Times New Roman"/>
          <w:b/>
          <w:szCs w:val="28"/>
          <w:lang w:eastAsia="ru-RU"/>
        </w:rPr>
      </w:pPr>
      <w:r w:rsidRPr="007E0BE0">
        <w:rPr>
          <w:b/>
          <w:szCs w:val="28"/>
          <w:lang w:val="en"/>
        </w:rPr>
        <w:t>IV</w:t>
      </w:r>
      <w:r w:rsidRPr="007E0BE0">
        <w:rPr>
          <w:b/>
          <w:szCs w:val="28"/>
        </w:rPr>
        <w:t>.</w:t>
      </w:r>
      <w:r w:rsidRPr="007E0BE0">
        <w:rPr>
          <w:b/>
          <w:szCs w:val="28"/>
          <w:lang w:val="en"/>
        </w:rPr>
        <w:t>  </w:t>
      </w:r>
      <w:r w:rsidR="009B4DEC" w:rsidRPr="007E0BE0">
        <w:rPr>
          <w:rFonts w:eastAsia="Times New Roman"/>
          <w:b/>
          <w:szCs w:val="28"/>
          <w:lang w:eastAsia="ru-RU"/>
        </w:rPr>
        <w:t xml:space="preserve">Физкультминутка. </w:t>
      </w:r>
    </w:p>
    <w:p w:rsidR="009B4DEC" w:rsidRPr="007E0BE0" w:rsidRDefault="009B4DE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Уж небо осенью дышало</w:t>
      </w:r>
      <w:r w:rsidR="00377940" w:rsidRPr="007E0BE0">
        <w:rPr>
          <w:sz w:val="28"/>
          <w:szCs w:val="28"/>
        </w:rPr>
        <w:t xml:space="preserve"> </w:t>
      </w:r>
      <w:r w:rsidRPr="007E0BE0">
        <w:rPr>
          <w:sz w:val="28"/>
          <w:szCs w:val="28"/>
        </w:rPr>
        <w:t xml:space="preserve">(глубокий вдох и выдох)  </w:t>
      </w:r>
    </w:p>
    <w:p w:rsidR="009B4DEC" w:rsidRPr="007E0BE0" w:rsidRDefault="009B4DE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Уж реже солнышко блистало (руками тянемся вверх к солнышку)  </w:t>
      </w:r>
    </w:p>
    <w:p w:rsidR="009B4DEC" w:rsidRPr="007E0BE0" w:rsidRDefault="009B4DE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Короче становился день (сели на корточки)  </w:t>
      </w:r>
    </w:p>
    <w:p w:rsidR="009B4DEC" w:rsidRPr="007E0BE0" w:rsidRDefault="009B4DE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Лесов таинственная сень (покачиваясь с поднятыми вверх руками встают на ноги)  </w:t>
      </w:r>
    </w:p>
    <w:p w:rsidR="009B4DEC" w:rsidRPr="007E0BE0" w:rsidRDefault="009B4DE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С печальным шумом обнажалась (покачиваясь, опускаются на корточки)  </w:t>
      </w:r>
    </w:p>
    <w:p w:rsidR="009B4DEC" w:rsidRPr="007E0BE0" w:rsidRDefault="009B4DE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Ложился на поля туман (нагнуться с вытянутыми вперёд руками)  </w:t>
      </w:r>
    </w:p>
    <w:p w:rsidR="009B4DEC" w:rsidRPr="007E0BE0" w:rsidRDefault="009B4DE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Гусей крикливых караван тянулся к югу (стоя на ногах, машут руками как птицы)  </w:t>
      </w:r>
    </w:p>
    <w:p w:rsidR="009B4DEC" w:rsidRPr="007E0BE0" w:rsidRDefault="009B4DE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Приближалась довольно скучная пора (шаг на месте)  </w:t>
      </w:r>
    </w:p>
    <w:p w:rsidR="009B4DEC" w:rsidRPr="007E0BE0" w:rsidRDefault="009B4DE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Стоял ноябрь уж у </w:t>
      </w:r>
      <w:proofErr w:type="gramStart"/>
      <w:r w:rsidRPr="007E0BE0">
        <w:rPr>
          <w:sz w:val="28"/>
          <w:szCs w:val="28"/>
        </w:rPr>
        <w:t>двора.(</w:t>
      </w:r>
      <w:proofErr w:type="gramEnd"/>
      <w:r w:rsidRPr="007E0BE0">
        <w:rPr>
          <w:sz w:val="28"/>
          <w:szCs w:val="28"/>
        </w:rPr>
        <w:t>остановились</w:t>
      </w:r>
      <w:r w:rsidR="00377940" w:rsidRPr="007E0BE0">
        <w:rPr>
          <w:sz w:val="28"/>
          <w:szCs w:val="28"/>
        </w:rPr>
        <w:t>)</w:t>
      </w:r>
    </w:p>
    <w:p w:rsidR="00877AAC" w:rsidRPr="007E0BE0" w:rsidRDefault="00377940" w:rsidP="007E0BE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E0BE0">
        <w:rPr>
          <w:b/>
          <w:sz w:val="28"/>
          <w:szCs w:val="28"/>
          <w:lang w:val="en-US"/>
        </w:rPr>
        <w:t>V</w:t>
      </w:r>
      <w:r w:rsidR="00877AAC" w:rsidRPr="007E0BE0">
        <w:rPr>
          <w:b/>
          <w:sz w:val="28"/>
          <w:szCs w:val="28"/>
        </w:rPr>
        <w:t xml:space="preserve">. </w:t>
      </w:r>
      <w:r w:rsidR="00877AAC" w:rsidRPr="007E0BE0">
        <w:rPr>
          <w:b/>
          <w:bCs/>
          <w:sz w:val="28"/>
          <w:szCs w:val="28"/>
        </w:rPr>
        <w:t xml:space="preserve"> Закрепление нового материала </w:t>
      </w:r>
    </w:p>
    <w:p w:rsidR="00877AAC" w:rsidRPr="007E0BE0" w:rsidRDefault="00877AAC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b/>
          <w:bCs/>
          <w:iCs/>
          <w:sz w:val="28"/>
          <w:szCs w:val="28"/>
        </w:rPr>
        <w:t>Работа по карточкам.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>Карточка №1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Перепишите предложения, распространяя обращения. Объясните постановку знаков препинания при обращении. 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Образец: </w:t>
      </w:r>
      <w:r w:rsidRPr="007E0BE0">
        <w:rPr>
          <w:b/>
          <w:bCs/>
          <w:i/>
          <w:iCs/>
          <w:sz w:val="28"/>
          <w:szCs w:val="28"/>
        </w:rPr>
        <w:t>Россия</w:t>
      </w:r>
      <w:r w:rsidRPr="007E0BE0">
        <w:rPr>
          <w:i/>
          <w:iCs/>
          <w:sz w:val="28"/>
          <w:szCs w:val="28"/>
        </w:rPr>
        <w:t xml:space="preserve">, я думал о тебе. – </w:t>
      </w:r>
      <w:r w:rsidRPr="007E0BE0">
        <w:rPr>
          <w:b/>
          <w:bCs/>
          <w:i/>
          <w:iCs/>
          <w:sz w:val="28"/>
          <w:szCs w:val="28"/>
        </w:rPr>
        <w:t>Россия моя родная</w:t>
      </w:r>
      <w:r w:rsidRPr="007E0BE0">
        <w:rPr>
          <w:i/>
          <w:iCs/>
          <w:sz w:val="28"/>
          <w:szCs w:val="28"/>
        </w:rPr>
        <w:t xml:space="preserve">, я думал о тебе. 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1) Над тобою солнце светит, Родина</w:t>
      </w:r>
      <w:r w:rsidRPr="007E0BE0">
        <w:rPr>
          <w:i/>
          <w:iCs/>
          <w:sz w:val="28"/>
          <w:szCs w:val="28"/>
        </w:rPr>
        <w:t xml:space="preserve"> </w:t>
      </w:r>
      <w:r w:rsidRPr="007E0BE0">
        <w:rPr>
          <w:sz w:val="28"/>
          <w:szCs w:val="28"/>
        </w:rPr>
        <w:t>моя.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2) Русь, перед лицом всего мира горжусь языком твоим. 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lastRenderedPageBreak/>
        <w:t>3) Тебе, о Родина, сложил я песню эту.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4) Родина моя, будь всегда со мной.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5) Ой ты, Русь, лишь к тебе я любовь берегу.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>Карточка №2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Перепишите предложения, распространяя обращения. Объясните постановку знаков препинания при обращении. 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Образец: </w:t>
      </w:r>
      <w:r w:rsidRPr="007E0BE0">
        <w:rPr>
          <w:b/>
          <w:bCs/>
          <w:i/>
          <w:iCs/>
          <w:sz w:val="28"/>
          <w:szCs w:val="28"/>
        </w:rPr>
        <w:t>Россия</w:t>
      </w:r>
      <w:r w:rsidRPr="007E0BE0">
        <w:rPr>
          <w:i/>
          <w:iCs/>
          <w:sz w:val="28"/>
          <w:szCs w:val="28"/>
        </w:rPr>
        <w:t xml:space="preserve">, я думал о тебе. – </w:t>
      </w:r>
      <w:r w:rsidRPr="007E0BE0">
        <w:rPr>
          <w:b/>
          <w:bCs/>
          <w:i/>
          <w:iCs/>
          <w:sz w:val="28"/>
          <w:szCs w:val="28"/>
        </w:rPr>
        <w:t>Россия моя родная</w:t>
      </w:r>
      <w:r w:rsidRPr="007E0BE0">
        <w:rPr>
          <w:i/>
          <w:iCs/>
          <w:sz w:val="28"/>
          <w:szCs w:val="28"/>
        </w:rPr>
        <w:t xml:space="preserve">, я думал о тебе. 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1) Славься, Россия, бессмертною славой! 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2) О Родина, колыбель моя!!!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3) Я вернусь к тебе, Россия.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4) Милее нет на свете края, о Родина моя!</w:t>
      </w:r>
    </w:p>
    <w:p w:rsidR="00877AAC" w:rsidRPr="007E0BE0" w:rsidRDefault="00877AAC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5</w:t>
      </w:r>
      <w:r w:rsidRPr="007E0BE0">
        <w:rPr>
          <w:i/>
          <w:iCs/>
          <w:sz w:val="28"/>
          <w:szCs w:val="28"/>
        </w:rPr>
        <w:t>)</w:t>
      </w:r>
      <w:r w:rsidRPr="007E0BE0">
        <w:rPr>
          <w:sz w:val="28"/>
          <w:szCs w:val="28"/>
        </w:rPr>
        <w:t xml:space="preserve"> Леса, поля и реки, вы олицетворяете красоту моей Родины!</w:t>
      </w:r>
    </w:p>
    <w:p w:rsidR="00B17E8F" w:rsidRPr="007E0BE0" w:rsidRDefault="00B17E8F" w:rsidP="007E0BE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E0BE0">
        <w:rPr>
          <w:b/>
          <w:sz w:val="28"/>
          <w:szCs w:val="28"/>
        </w:rPr>
        <w:t xml:space="preserve"> Выполнение упр. № 216 (составить предложения по схемам)</w:t>
      </w:r>
    </w:p>
    <w:p w:rsidR="003A11E5" w:rsidRPr="007E0BE0" w:rsidRDefault="003A11E5" w:rsidP="007E0BE0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 xml:space="preserve"> - Сейчас я предлагаю вам поработать с сигналами. </w:t>
      </w:r>
      <w:r w:rsidR="00377940" w:rsidRPr="007E0BE0">
        <w:rPr>
          <w:rFonts w:eastAsia="Times New Roman"/>
          <w:szCs w:val="28"/>
          <w:lang w:eastAsia="ru-RU"/>
        </w:rPr>
        <w:t xml:space="preserve">Я буду читать предложения. Если </w:t>
      </w:r>
      <w:r w:rsidRPr="007E0BE0">
        <w:rPr>
          <w:rFonts w:eastAsia="Times New Roman"/>
          <w:szCs w:val="28"/>
          <w:lang w:eastAsia="ru-RU"/>
        </w:rPr>
        <w:t>предложение содержит обращение — поднимаем сигнал (карточка «да», «нет»)</w:t>
      </w:r>
    </w:p>
    <w:p w:rsidR="003A11E5" w:rsidRPr="007E0BE0" w:rsidRDefault="003A11E5" w:rsidP="007E0BE0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а) Я вам, друзья, открою тайны здешних мест.</w:t>
      </w:r>
    </w:p>
    <w:p w:rsidR="003A11E5" w:rsidRPr="007E0BE0" w:rsidRDefault="003A11E5" w:rsidP="007E0BE0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б) Братцы, что он про меня сочиняет?</w:t>
      </w:r>
    </w:p>
    <w:p w:rsidR="003A11E5" w:rsidRPr="007E0BE0" w:rsidRDefault="003A11E5" w:rsidP="007E0BE0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в) Друзья радуются своим успехам.</w:t>
      </w:r>
    </w:p>
    <w:p w:rsidR="003A11E5" w:rsidRPr="007E0BE0" w:rsidRDefault="003A11E5" w:rsidP="007E0BE0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г) Друзья, я радуюсь своим успехам.</w:t>
      </w:r>
    </w:p>
    <w:p w:rsidR="003A11E5" w:rsidRPr="007E0BE0" w:rsidRDefault="003A11E5" w:rsidP="007E0BE0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е) Юля сегодня прекрасно отвечала.</w:t>
      </w:r>
    </w:p>
    <w:p w:rsidR="003A11E5" w:rsidRPr="007E0BE0" w:rsidRDefault="003A11E5" w:rsidP="007E0BE0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ж) Ты сегодня прекрасно отвечала, Юля!</w:t>
      </w:r>
    </w:p>
    <w:p w:rsidR="00377940" w:rsidRPr="007E0BE0" w:rsidRDefault="00377940" w:rsidP="007E0BE0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7E0BE0">
        <w:rPr>
          <w:b/>
          <w:iCs/>
          <w:sz w:val="28"/>
          <w:szCs w:val="28"/>
          <w:lang w:val="en-US"/>
        </w:rPr>
        <w:t>VI</w:t>
      </w:r>
      <w:r w:rsidRPr="007E0BE0">
        <w:rPr>
          <w:b/>
          <w:iCs/>
          <w:sz w:val="28"/>
          <w:szCs w:val="28"/>
        </w:rPr>
        <w:t xml:space="preserve">. Заключительный этап </w:t>
      </w:r>
    </w:p>
    <w:p w:rsidR="00377940" w:rsidRPr="007E0BE0" w:rsidRDefault="003953B0" w:rsidP="007E0BE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7E0BE0">
        <w:rPr>
          <w:i/>
          <w:iCs/>
          <w:sz w:val="28"/>
          <w:szCs w:val="28"/>
        </w:rPr>
        <w:t xml:space="preserve"> - </w:t>
      </w:r>
      <w:r w:rsidR="00377940" w:rsidRPr="007E0BE0">
        <w:rPr>
          <w:i/>
          <w:iCs/>
          <w:sz w:val="28"/>
          <w:szCs w:val="28"/>
        </w:rPr>
        <w:t xml:space="preserve">Друзья мои, прекрасен наш союз! </w:t>
      </w:r>
    </w:p>
    <w:p w:rsidR="003953B0" w:rsidRPr="007E0BE0" w:rsidRDefault="00377940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>Еще раз звучат строки великого Пушкина</w:t>
      </w:r>
      <w:r w:rsidR="003953B0" w:rsidRPr="007E0BE0">
        <w:rPr>
          <w:sz w:val="28"/>
          <w:szCs w:val="28"/>
        </w:rPr>
        <w:t>.</w:t>
      </w:r>
      <w:r w:rsidR="00AB71FD">
        <w:rPr>
          <w:sz w:val="28"/>
          <w:szCs w:val="28"/>
        </w:rPr>
        <w:t xml:space="preserve"> </w:t>
      </w:r>
      <w:r w:rsidRPr="007E0BE0">
        <w:rPr>
          <w:sz w:val="28"/>
          <w:szCs w:val="28"/>
        </w:rPr>
        <w:t>Как вы думаете, случайно ли я начала наш урок именно с этих слов?</w:t>
      </w:r>
      <w:r w:rsidR="003953B0" w:rsidRPr="007E0BE0">
        <w:rPr>
          <w:sz w:val="28"/>
          <w:szCs w:val="28"/>
        </w:rPr>
        <w:t xml:space="preserve"> </w:t>
      </w:r>
      <w:r w:rsidRPr="007E0BE0">
        <w:rPr>
          <w:sz w:val="28"/>
          <w:szCs w:val="28"/>
        </w:rPr>
        <w:t>Предложение содержит обращение, урок был построен на материале сказок А.С.</w:t>
      </w:r>
      <w:r w:rsidR="00AB71FD">
        <w:rPr>
          <w:sz w:val="28"/>
          <w:szCs w:val="28"/>
        </w:rPr>
        <w:t xml:space="preserve"> </w:t>
      </w:r>
      <w:bookmarkStart w:id="0" w:name="_GoBack"/>
      <w:bookmarkEnd w:id="0"/>
      <w:r w:rsidRPr="007E0BE0">
        <w:rPr>
          <w:sz w:val="28"/>
          <w:szCs w:val="28"/>
        </w:rPr>
        <w:t>Пушкина,</w:t>
      </w:r>
      <w:r w:rsidR="003953B0" w:rsidRPr="007E0BE0">
        <w:rPr>
          <w:sz w:val="28"/>
          <w:szCs w:val="28"/>
        </w:rPr>
        <w:t xml:space="preserve"> мы прекрасно, дружно работали.</w:t>
      </w:r>
    </w:p>
    <w:p w:rsidR="003953B0" w:rsidRPr="007E0BE0" w:rsidRDefault="003953B0" w:rsidP="00AB71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 - </w:t>
      </w:r>
      <w:r w:rsidR="00377940" w:rsidRPr="007E0BE0">
        <w:rPr>
          <w:sz w:val="28"/>
          <w:szCs w:val="28"/>
        </w:rPr>
        <w:t>Что вы узнали об обращении? (</w:t>
      </w:r>
      <w:r w:rsidR="00377940" w:rsidRPr="007E0BE0">
        <w:rPr>
          <w:b/>
          <w:bCs/>
          <w:i/>
          <w:iCs/>
          <w:sz w:val="28"/>
          <w:szCs w:val="28"/>
        </w:rPr>
        <w:t>ответы обучающихся</w:t>
      </w:r>
      <w:r w:rsidR="00377940" w:rsidRPr="007E0BE0">
        <w:rPr>
          <w:sz w:val="28"/>
          <w:szCs w:val="28"/>
        </w:rPr>
        <w:t>) (Работа с учебником – стр.</w:t>
      </w:r>
      <w:r w:rsidR="00B17E8F" w:rsidRPr="007E0BE0">
        <w:rPr>
          <w:sz w:val="28"/>
          <w:szCs w:val="28"/>
        </w:rPr>
        <w:t>98</w:t>
      </w:r>
      <w:r w:rsidR="00377940" w:rsidRPr="007E0BE0">
        <w:rPr>
          <w:sz w:val="28"/>
          <w:szCs w:val="28"/>
        </w:rPr>
        <w:t xml:space="preserve"> – правило) Сравним наши ответы с тем, что написано в учебнике)</w:t>
      </w:r>
      <w:r w:rsidRPr="007E0BE0">
        <w:rPr>
          <w:sz w:val="28"/>
          <w:szCs w:val="28"/>
        </w:rPr>
        <w:t xml:space="preserve"> </w:t>
      </w:r>
    </w:p>
    <w:p w:rsidR="003953B0" w:rsidRPr="007E0BE0" w:rsidRDefault="003953B0" w:rsidP="00AB71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 - Можно ли в жизни обойтись без обращений? </w:t>
      </w:r>
      <w:r w:rsidRPr="007E0BE0">
        <w:rPr>
          <w:b/>
          <w:bCs/>
          <w:i/>
          <w:iCs/>
          <w:sz w:val="28"/>
          <w:szCs w:val="28"/>
        </w:rPr>
        <w:t>Нас окружают разные люди: родители, соседи, в школе - одноклассники и учителя.</w:t>
      </w:r>
    </w:p>
    <w:p w:rsidR="003953B0" w:rsidRPr="007E0BE0" w:rsidRDefault="003953B0" w:rsidP="007E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 - Давайте сейчас вы обменяетесь тетрадями с соседом по парте и похвалите его за работу, записав комплимент, используя обращение и соблюдая знаки препинания (Чтение вслух несколько обращений ученикам)</w:t>
      </w:r>
    </w:p>
    <w:p w:rsidR="00877AAC" w:rsidRPr="007E0BE0" w:rsidRDefault="00877AAC" w:rsidP="007E0BE0">
      <w:pPr>
        <w:pStyle w:val="a3"/>
        <w:spacing w:before="0" w:beforeAutospacing="0" w:after="0" w:afterAutospacing="0"/>
        <w:rPr>
          <w:sz w:val="28"/>
          <w:szCs w:val="28"/>
        </w:rPr>
      </w:pPr>
      <w:r w:rsidRPr="007E0BE0">
        <w:rPr>
          <w:b/>
          <w:bCs/>
          <w:sz w:val="28"/>
          <w:szCs w:val="28"/>
        </w:rPr>
        <w:t xml:space="preserve">Рефлексия. </w:t>
      </w:r>
    </w:p>
    <w:p w:rsidR="007E0BE0" w:rsidRPr="007E0BE0" w:rsidRDefault="00877AAC" w:rsidP="007E0BE0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E0BE0">
        <w:rPr>
          <w:szCs w:val="28"/>
        </w:rPr>
        <w:t xml:space="preserve">- </w:t>
      </w:r>
      <w:r w:rsidR="00AB71FD">
        <w:rPr>
          <w:szCs w:val="28"/>
        </w:rPr>
        <w:t xml:space="preserve">Ребята, а </w:t>
      </w:r>
      <w:r w:rsidRPr="007E0BE0">
        <w:rPr>
          <w:szCs w:val="28"/>
        </w:rPr>
        <w:t xml:space="preserve">теперь с помощью рефлексии узнаем, насколько вы усвоили материал урока. </w:t>
      </w:r>
      <w:r w:rsidR="007E0BE0" w:rsidRPr="007E0BE0">
        <w:rPr>
          <w:szCs w:val="28"/>
        </w:rPr>
        <w:t>(Учащиеся п</w:t>
      </w:r>
      <w:r w:rsidR="007E0BE0" w:rsidRPr="007E0BE0">
        <w:rPr>
          <w:rFonts w:eastAsia="Times New Roman"/>
          <w:szCs w:val="28"/>
          <w:lang w:eastAsia="ru-RU"/>
        </w:rPr>
        <w:t>о кругу высказываются одним предложением, выбирая начало фразы из рефлексивного экрана на доске: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сегодня я узнал…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было интересно…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было трудно…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я выполнял задания…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я понял, что…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теперь я могу…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lastRenderedPageBreak/>
        <w:t>я почувствовал, что…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я приобрел…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я научился…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у меня получилось 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я смог…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я попробую…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меня удивило…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урок дал мне для жизни…</w:t>
      </w:r>
    </w:p>
    <w:p w:rsidR="007E0BE0" w:rsidRPr="007E0BE0" w:rsidRDefault="007E0BE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rFonts w:eastAsia="Times New Roman"/>
          <w:szCs w:val="28"/>
          <w:lang w:eastAsia="ru-RU"/>
        </w:rPr>
        <w:t>мне захотелось…)</w:t>
      </w:r>
    </w:p>
    <w:p w:rsidR="003953B0" w:rsidRPr="007E0BE0" w:rsidRDefault="003953B0" w:rsidP="007E0BE0">
      <w:pPr>
        <w:shd w:val="clear" w:color="auto" w:fill="FFFFFF" w:themeFill="background1"/>
        <w:spacing w:after="0" w:line="240" w:lineRule="auto"/>
        <w:rPr>
          <w:rFonts w:eastAsia="Times New Roman"/>
          <w:szCs w:val="28"/>
          <w:lang w:eastAsia="ru-RU"/>
        </w:rPr>
      </w:pPr>
      <w:r w:rsidRPr="007E0BE0">
        <w:rPr>
          <w:b/>
          <w:szCs w:val="28"/>
          <w:lang w:val="en-US"/>
        </w:rPr>
        <w:t>VII</w:t>
      </w:r>
      <w:r w:rsidRPr="007E0BE0">
        <w:rPr>
          <w:b/>
          <w:szCs w:val="28"/>
        </w:rPr>
        <w:t xml:space="preserve">. Домашнее задание. </w:t>
      </w:r>
    </w:p>
    <w:p w:rsidR="00877AAC" w:rsidRPr="007E0BE0" w:rsidRDefault="00877AAC" w:rsidP="007E0BE0">
      <w:pPr>
        <w:pStyle w:val="a3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7E0BE0">
        <w:rPr>
          <w:sz w:val="28"/>
          <w:szCs w:val="28"/>
        </w:rPr>
        <w:t xml:space="preserve"> -  </w:t>
      </w:r>
      <w:r w:rsidR="003953B0" w:rsidRPr="007E0BE0">
        <w:rPr>
          <w:sz w:val="28"/>
          <w:szCs w:val="28"/>
        </w:rPr>
        <w:t xml:space="preserve">Ребята, я предлагаю вам в качестве домашнего задания </w:t>
      </w:r>
      <w:r w:rsidRPr="007E0BE0">
        <w:rPr>
          <w:sz w:val="28"/>
          <w:szCs w:val="28"/>
        </w:rPr>
        <w:t>обращение к Родине. Составьте 5-7 предложений, используя на письме обращения.</w:t>
      </w:r>
    </w:p>
    <w:p w:rsidR="00877AAC" w:rsidRPr="007E0BE0" w:rsidRDefault="00AB71FD" w:rsidP="00AB71FD">
      <w:pPr>
        <w:pStyle w:val="a3"/>
        <w:spacing w:before="0" w:beforeAutospacing="0" w:after="0" w:afterAutospacing="0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877AAC" w:rsidRPr="007E0BE0">
        <w:rPr>
          <w:i/>
          <w:iCs/>
          <w:sz w:val="28"/>
          <w:szCs w:val="28"/>
        </w:rPr>
        <w:t xml:space="preserve">«Никогда, наверное, не перечислить всего, о чем думают люди, говоря «наша Родина», «моя Отчизна». Все необъятные просторы великой страны, все горы и реки, все долины и озера, все поля и пустыни – все это наша с тобой Родина, </w:t>
      </w:r>
      <w:r w:rsidR="00877AAC" w:rsidRPr="007E0BE0">
        <w:rPr>
          <w:i/>
          <w:iCs/>
          <w:sz w:val="28"/>
          <w:szCs w:val="28"/>
          <w:u w:val="single"/>
        </w:rPr>
        <w:t>мой друг</w:t>
      </w:r>
      <w:r w:rsidR="00877AAC" w:rsidRPr="007E0BE0">
        <w:rPr>
          <w:i/>
          <w:iCs/>
          <w:sz w:val="28"/>
          <w:szCs w:val="28"/>
        </w:rPr>
        <w:t>…».</w:t>
      </w:r>
    </w:p>
    <w:p w:rsidR="003953B0" w:rsidRDefault="003953B0" w:rsidP="00877AAC">
      <w:pPr>
        <w:pStyle w:val="a3"/>
        <w:spacing w:before="0" w:beforeAutospacing="0" w:after="0" w:afterAutospacing="0"/>
        <w:jc w:val="both"/>
      </w:pPr>
    </w:p>
    <w:p w:rsidR="003953B0" w:rsidRDefault="003953B0" w:rsidP="00377940">
      <w:pPr>
        <w:pStyle w:val="a3"/>
        <w:spacing w:before="0" w:beforeAutospacing="0" w:after="0" w:afterAutospacing="0"/>
        <w:jc w:val="both"/>
      </w:pPr>
    </w:p>
    <w:p w:rsidR="00377940" w:rsidRPr="003A11E5" w:rsidRDefault="00377940" w:rsidP="00377940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21D88" w:rsidRPr="00821D88" w:rsidRDefault="00821D88" w:rsidP="00821D88">
      <w:pPr>
        <w:shd w:val="clear" w:color="auto" w:fill="FFFFFF" w:themeFill="background1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A11E5" w:rsidRDefault="003A11E5" w:rsidP="00821D88">
      <w:pPr>
        <w:pStyle w:val="a3"/>
      </w:pPr>
    </w:p>
    <w:p w:rsidR="003A11E5" w:rsidRDefault="003A11E5" w:rsidP="00821D88">
      <w:pPr>
        <w:pStyle w:val="a3"/>
      </w:pPr>
    </w:p>
    <w:p w:rsidR="003A11E5" w:rsidRDefault="003A11E5" w:rsidP="00821D88">
      <w:pPr>
        <w:pStyle w:val="a3"/>
      </w:pPr>
    </w:p>
    <w:p w:rsidR="007F5835" w:rsidRDefault="007F5835" w:rsidP="00821D88">
      <w:pPr>
        <w:spacing w:after="90" w:line="300" w:lineRule="atLeast"/>
        <w:rPr>
          <w:rFonts w:ascii="Cambria" w:hAnsi="Cambria" w:cs="Cambria"/>
          <w:color w:val="000000"/>
          <w:sz w:val="27"/>
          <w:szCs w:val="27"/>
        </w:rPr>
      </w:pPr>
    </w:p>
    <w:p w:rsidR="007F5835" w:rsidRPr="007F5835" w:rsidRDefault="007F5835" w:rsidP="00821D88">
      <w:pPr>
        <w:spacing w:after="90" w:line="300" w:lineRule="atLeast"/>
        <w:rPr>
          <w:rFonts w:asciiTheme="minorHAnsi" w:eastAsia="Times New Roman" w:hAnsiTheme="minorHAnsi"/>
          <w:b/>
          <w:bCs/>
          <w:color w:val="1F2021"/>
          <w:spacing w:val="-5"/>
          <w:sz w:val="21"/>
          <w:szCs w:val="21"/>
          <w:lang w:eastAsia="ru-RU"/>
        </w:rPr>
      </w:pPr>
    </w:p>
    <w:p w:rsidR="00EA5B73" w:rsidRPr="00E43EE9" w:rsidRDefault="00EA5B73" w:rsidP="00821D8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E43EE9" w:rsidRDefault="00E43EE9" w:rsidP="00821D88">
      <w:pPr>
        <w:pStyle w:val="a3"/>
      </w:pPr>
    </w:p>
    <w:p w:rsidR="00E43EE9" w:rsidRPr="00E43EE9" w:rsidRDefault="00E43EE9" w:rsidP="00821D88">
      <w:pPr>
        <w:spacing w:after="90" w:line="300" w:lineRule="atLeast"/>
        <w:rPr>
          <w:rFonts w:asciiTheme="minorHAnsi" w:eastAsia="Times New Roman" w:hAnsiTheme="minorHAnsi"/>
          <w:b/>
          <w:bCs/>
          <w:color w:val="1F2021"/>
          <w:spacing w:val="-5"/>
          <w:sz w:val="21"/>
          <w:szCs w:val="21"/>
          <w:lang w:eastAsia="ru-RU"/>
        </w:rPr>
      </w:pPr>
    </w:p>
    <w:p w:rsidR="008010CB" w:rsidRDefault="008010CB" w:rsidP="00821D88">
      <w:pPr>
        <w:pStyle w:val="c2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9C6CE7" w:rsidRDefault="009C6CE7" w:rsidP="00821D88">
      <w:pPr>
        <w:pStyle w:val="c2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9C6CE7" w:rsidRDefault="009C6CE7" w:rsidP="00821D88">
      <w:pPr>
        <w:shd w:val="clear" w:color="auto" w:fill="FFFFFF" w:themeFill="background1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01A5E" w:rsidRDefault="00901A5E" w:rsidP="00821D88">
      <w:pPr>
        <w:shd w:val="clear" w:color="auto" w:fill="FFFFFF" w:themeFill="background1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01A5E" w:rsidRPr="00F926FE" w:rsidRDefault="00901A5E" w:rsidP="00821D88">
      <w:pPr>
        <w:shd w:val="clear" w:color="auto" w:fill="FFFFFF" w:themeFill="background1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926FE" w:rsidRDefault="00F926FE" w:rsidP="00821D88">
      <w:pPr>
        <w:pStyle w:val="c2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9F536A" w:rsidRDefault="009F536A" w:rsidP="00821D88"/>
    <w:sectPr w:rsidR="009F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227"/>
    <w:multiLevelType w:val="multilevel"/>
    <w:tmpl w:val="806C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C4A93"/>
    <w:multiLevelType w:val="multilevel"/>
    <w:tmpl w:val="705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73DEA"/>
    <w:multiLevelType w:val="hybridMultilevel"/>
    <w:tmpl w:val="75663702"/>
    <w:lvl w:ilvl="0" w:tplc="3AA41F3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E894149"/>
    <w:multiLevelType w:val="hybridMultilevel"/>
    <w:tmpl w:val="960CC6A8"/>
    <w:lvl w:ilvl="0" w:tplc="F6688C3E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14E13"/>
    <w:multiLevelType w:val="multilevel"/>
    <w:tmpl w:val="FE66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DC59B0"/>
    <w:multiLevelType w:val="multilevel"/>
    <w:tmpl w:val="FCDA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F911A6"/>
    <w:multiLevelType w:val="multilevel"/>
    <w:tmpl w:val="5D72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528BF"/>
    <w:multiLevelType w:val="hybridMultilevel"/>
    <w:tmpl w:val="D200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FE"/>
    <w:rsid w:val="002250B3"/>
    <w:rsid w:val="00377940"/>
    <w:rsid w:val="003953B0"/>
    <w:rsid w:val="003A11E5"/>
    <w:rsid w:val="003D5396"/>
    <w:rsid w:val="00694B40"/>
    <w:rsid w:val="00705C5D"/>
    <w:rsid w:val="0071250F"/>
    <w:rsid w:val="007E0BE0"/>
    <w:rsid w:val="007F5835"/>
    <w:rsid w:val="008010CB"/>
    <w:rsid w:val="00821D88"/>
    <w:rsid w:val="00877AAC"/>
    <w:rsid w:val="00901A5E"/>
    <w:rsid w:val="009B4DEC"/>
    <w:rsid w:val="009C6CE7"/>
    <w:rsid w:val="009F536A"/>
    <w:rsid w:val="00AB71FD"/>
    <w:rsid w:val="00AC5716"/>
    <w:rsid w:val="00B17E8F"/>
    <w:rsid w:val="00E3528C"/>
    <w:rsid w:val="00E43EE9"/>
    <w:rsid w:val="00EA5B73"/>
    <w:rsid w:val="00ED4EC6"/>
    <w:rsid w:val="00F23435"/>
    <w:rsid w:val="00F76B38"/>
    <w:rsid w:val="00F926FE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E341"/>
  <w15:chartTrackingRefBased/>
  <w15:docId w15:val="{23318E78-4CCD-42FE-BC2D-BDDF2EF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F926FE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926FE"/>
  </w:style>
  <w:style w:type="paragraph" w:styleId="a4">
    <w:name w:val="Balloon Text"/>
    <w:basedOn w:val="a"/>
    <w:link w:val="a5"/>
    <w:uiPriority w:val="99"/>
    <w:semiHidden/>
    <w:unhideWhenUsed/>
    <w:rsid w:val="00FB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2847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5906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5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5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23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6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4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49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3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132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15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16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128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540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6226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37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5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9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5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86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9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4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6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4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6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1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96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5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51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346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047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398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3498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256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5326309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6983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7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7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7097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0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05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74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7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5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50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8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93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6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9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69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93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38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0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721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21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1119910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102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1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40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3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3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9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4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67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13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2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9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50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3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01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725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764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2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403189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7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8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7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47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36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06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93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848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9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46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7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2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1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8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4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15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1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45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9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819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50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20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9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1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01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9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2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9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82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22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344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9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74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83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5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86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C6F2-221D-4BD3-85B8-1D0B2251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Некрасова</dc:creator>
  <cp:keywords/>
  <dc:description/>
  <cp:lastModifiedBy>Мария Некрасова</cp:lastModifiedBy>
  <cp:revision>8</cp:revision>
  <cp:lastPrinted>2017-10-22T17:06:00Z</cp:lastPrinted>
  <dcterms:created xsi:type="dcterms:W3CDTF">2017-10-21T16:19:00Z</dcterms:created>
  <dcterms:modified xsi:type="dcterms:W3CDTF">2017-10-22T17:07:00Z</dcterms:modified>
</cp:coreProperties>
</file>