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87" w:rsidRDefault="00076087" w:rsidP="00076087">
      <w:pPr>
        <w:spacing w:after="0" w:line="377" w:lineRule="atLeast"/>
        <w:jc w:val="center"/>
        <w:rPr>
          <w:rFonts w:eastAsia="Times New Roman" w:cstheme="minorHAnsi"/>
          <w:b/>
          <w:bCs/>
          <w:i/>
          <w:color w:val="000000"/>
          <w:sz w:val="96"/>
          <w:szCs w:val="96"/>
          <w:lang w:eastAsia="ru-RU"/>
        </w:rPr>
      </w:pPr>
    </w:p>
    <w:p w:rsidR="00076087" w:rsidRDefault="00076087" w:rsidP="00076087">
      <w:pPr>
        <w:spacing w:after="0" w:line="377" w:lineRule="atLeast"/>
        <w:jc w:val="center"/>
        <w:rPr>
          <w:rFonts w:eastAsia="Times New Roman" w:cstheme="minorHAnsi"/>
          <w:b/>
          <w:bCs/>
          <w:i/>
          <w:color w:val="000000"/>
          <w:sz w:val="96"/>
          <w:szCs w:val="96"/>
          <w:lang w:eastAsia="ru-RU"/>
        </w:rPr>
      </w:pPr>
    </w:p>
    <w:p w:rsidR="00076087" w:rsidRDefault="00076087" w:rsidP="00076087">
      <w:pPr>
        <w:spacing w:after="0" w:line="377" w:lineRule="atLeast"/>
        <w:jc w:val="center"/>
        <w:rPr>
          <w:rFonts w:eastAsia="Times New Roman" w:cstheme="minorHAnsi"/>
          <w:b/>
          <w:bCs/>
          <w:i/>
          <w:color w:val="000000"/>
          <w:sz w:val="96"/>
          <w:szCs w:val="96"/>
          <w:lang w:eastAsia="ru-RU"/>
        </w:rPr>
      </w:pPr>
      <w:r w:rsidRPr="00076087">
        <w:rPr>
          <w:rFonts w:eastAsia="Times New Roman" w:cstheme="minorHAnsi"/>
          <w:b/>
          <w:bCs/>
          <w:i/>
          <w:color w:val="000000"/>
          <w:sz w:val="96"/>
          <w:szCs w:val="96"/>
          <w:lang w:eastAsia="ru-RU"/>
        </w:rPr>
        <w:t>Тема родительского собрания: «Азбука дорог для родителей»</w:t>
      </w:r>
    </w:p>
    <w:p w:rsidR="00076087" w:rsidRDefault="00076087" w:rsidP="00076087">
      <w:pPr>
        <w:spacing w:after="0" w:line="377" w:lineRule="atLeast"/>
        <w:jc w:val="right"/>
        <w:rPr>
          <w:rFonts w:eastAsia="Times New Roman" w:cstheme="minorHAnsi"/>
          <w:b/>
          <w:bCs/>
          <w:i/>
          <w:color w:val="000000"/>
          <w:sz w:val="56"/>
          <w:szCs w:val="56"/>
          <w:lang w:eastAsia="ru-RU"/>
        </w:rPr>
      </w:pPr>
    </w:p>
    <w:p w:rsidR="00076087" w:rsidRDefault="00076087" w:rsidP="00076087">
      <w:pPr>
        <w:spacing w:after="0" w:line="377" w:lineRule="atLeast"/>
        <w:jc w:val="right"/>
        <w:rPr>
          <w:rFonts w:eastAsia="Times New Roman" w:cstheme="minorHAnsi"/>
          <w:b/>
          <w:bCs/>
          <w:i/>
          <w:color w:val="000000"/>
          <w:sz w:val="56"/>
          <w:szCs w:val="56"/>
          <w:lang w:eastAsia="ru-RU"/>
        </w:rPr>
      </w:pPr>
    </w:p>
    <w:p w:rsidR="00076087" w:rsidRDefault="00076087" w:rsidP="00076087">
      <w:pPr>
        <w:spacing w:after="0" w:line="377" w:lineRule="atLeast"/>
        <w:jc w:val="right"/>
        <w:rPr>
          <w:rFonts w:eastAsia="Times New Roman" w:cstheme="minorHAnsi"/>
          <w:b/>
          <w:bCs/>
          <w:i/>
          <w:color w:val="000000"/>
          <w:sz w:val="56"/>
          <w:szCs w:val="56"/>
          <w:lang w:eastAsia="ru-RU"/>
        </w:rPr>
      </w:pPr>
    </w:p>
    <w:p w:rsidR="00076087" w:rsidRDefault="00076087" w:rsidP="00076087">
      <w:pPr>
        <w:spacing w:after="0" w:line="377" w:lineRule="atLeast"/>
        <w:jc w:val="right"/>
        <w:rPr>
          <w:rFonts w:eastAsia="Times New Roman" w:cstheme="minorHAnsi"/>
          <w:b/>
          <w:bCs/>
          <w:i/>
          <w:color w:val="000000"/>
          <w:sz w:val="56"/>
          <w:szCs w:val="56"/>
          <w:lang w:eastAsia="ru-RU"/>
        </w:rPr>
      </w:pPr>
    </w:p>
    <w:p w:rsidR="00076087" w:rsidRDefault="00076087" w:rsidP="00076087">
      <w:pPr>
        <w:spacing w:after="0" w:line="377" w:lineRule="atLeast"/>
        <w:jc w:val="right"/>
        <w:rPr>
          <w:rFonts w:eastAsia="Times New Roman" w:cstheme="minorHAnsi"/>
          <w:b/>
          <w:bCs/>
          <w:i/>
          <w:color w:val="000000"/>
          <w:sz w:val="56"/>
          <w:szCs w:val="56"/>
          <w:lang w:eastAsia="ru-RU"/>
        </w:rPr>
      </w:pPr>
      <w:r w:rsidRPr="00076087">
        <w:rPr>
          <w:rFonts w:eastAsia="Times New Roman" w:cstheme="minorHAnsi"/>
          <w:b/>
          <w:bCs/>
          <w:i/>
          <w:color w:val="000000"/>
          <w:sz w:val="56"/>
          <w:szCs w:val="56"/>
          <w:lang w:eastAsia="ru-RU"/>
        </w:rPr>
        <w:t xml:space="preserve">Подготовила учитель </w:t>
      </w:r>
    </w:p>
    <w:p w:rsidR="00076087" w:rsidRDefault="00076087" w:rsidP="00076087">
      <w:pPr>
        <w:spacing w:after="0" w:line="377" w:lineRule="atLeast"/>
        <w:jc w:val="right"/>
        <w:rPr>
          <w:rFonts w:eastAsia="Times New Roman" w:cstheme="minorHAnsi"/>
          <w:b/>
          <w:bCs/>
          <w:i/>
          <w:color w:val="000000"/>
          <w:sz w:val="56"/>
          <w:szCs w:val="56"/>
          <w:lang w:eastAsia="ru-RU"/>
        </w:rPr>
      </w:pPr>
      <w:r w:rsidRPr="00076087">
        <w:rPr>
          <w:rFonts w:eastAsia="Times New Roman" w:cstheme="minorHAnsi"/>
          <w:b/>
          <w:bCs/>
          <w:i/>
          <w:color w:val="000000"/>
          <w:sz w:val="56"/>
          <w:szCs w:val="56"/>
          <w:lang w:eastAsia="ru-RU"/>
        </w:rPr>
        <w:t>МБОУ СОШ №18</w:t>
      </w:r>
    </w:p>
    <w:p w:rsidR="00076087" w:rsidRPr="00076087" w:rsidRDefault="00076087" w:rsidP="00076087">
      <w:pPr>
        <w:spacing w:after="0" w:line="377" w:lineRule="atLeast"/>
        <w:jc w:val="right"/>
        <w:rPr>
          <w:rFonts w:eastAsia="Times New Roman" w:cstheme="minorHAnsi"/>
          <w:i/>
          <w:color w:val="000000"/>
          <w:sz w:val="56"/>
          <w:szCs w:val="56"/>
          <w:lang w:eastAsia="ru-RU"/>
        </w:rPr>
      </w:pPr>
      <w:r w:rsidRPr="00076087">
        <w:rPr>
          <w:rFonts w:eastAsia="Times New Roman" w:cstheme="minorHAnsi"/>
          <w:b/>
          <w:bCs/>
          <w:i/>
          <w:color w:val="000000"/>
          <w:sz w:val="56"/>
          <w:szCs w:val="56"/>
          <w:lang w:eastAsia="ru-RU"/>
        </w:rPr>
        <w:t xml:space="preserve"> Диденко Ольга </w:t>
      </w:r>
      <w:proofErr w:type="spellStart"/>
      <w:r w:rsidRPr="00076087">
        <w:rPr>
          <w:rFonts w:eastAsia="Times New Roman" w:cstheme="minorHAnsi"/>
          <w:b/>
          <w:bCs/>
          <w:i/>
          <w:color w:val="000000"/>
          <w:sz w:val="56"/>
          <w:szCs w:val="56"/>
          <w:lang w:eastAsia="ru-RU"/>
        </w:rPr>
        <w:t>Наилевна</w:t>
      </w:r>
      <w:proofErr w:type="spellEnd"/>
      <w:r w:rsidRPr="00076087">
        <w:rPr>
          <w:rFonts w:eastAsia="Times New Roman" w:cstheme="minorHAnsi"/>
          <w:b/>
          <w:bCs/>
          <w:i/>
          <w:color w:val="000000"/>
          <w:sz w:val="56"/>
          <w:szCs w:val="56"/>
          <w:lang w:eastAsia="ru-RU"/>
        </w:rPr>
        <w:br/>
      </w:r>
    </w:p>
    <w:p w:rsidR="00076087" w:rsidRDefault="00076087" w:rsidP="00076087">
      <w:pPr>
        <w:spacing w:after="0" w:line="377" w:lineRule="atLeast"/>
        <w:rPr>
          <w:rFonts w:ascii="Georgia" w:eastAsia="Times New Roman" w:hAnsi="Georgia" w:cs="Times New Roman"/>
          <w:b/>
          <w:bCs/>
          <w:color w:val="000000"/>
          <w:sz w:val="26"/>
          <w:lang w:eastAsia="ru-RU"/>
        </w:rPr>
      </w:pPr>
    </w:p>
    <w:p w:rsidR="00076087" w:rsidRDefault="00076087" w:rsidP="00076087">
      <w:pPr>
        <w:spacing w:after="0" w:line="377" w:lineRule="atLeast"/>
        <w:rPr>
          <w:rFonts w:ascii="Georgia" w:eastAsia="Times New Roman" w:hAnsi="Georgia" w:cs="Times New Roman"/>
          <w:b/>
          <w:bCs/>
          <w:color w:val="000000"/>
          <w:sz w:val="26"/>
          <w:lang w:eastAsia="ru-RU"/>
        </w:rPr>
      </w:pPr>
    </w:p>
    <w:p w:rsidR="00076087" w:rsidRDefault="00076087" w:rsidP="00076087">
      <w:pPr>
        <w:spacing w:after="0" w:line="377" w:lineRule="atLeast"/>
        <w:rPr>
          <w:rFonts w:ascii="Georgia" w:eastAsia="Times New Roman" w:hAnsi="Georgia" w:cs="Times New Roman"/>
          <w:b/>
          <w:bCs/>
          <w:color w:val="000000"/>
          <w:sz w:val="26"/>
          <w:lang w:eastAsia="ru-RU"/>
        </w:rPr>
      </w:pPr>
    </w:p>
    <w:p w:rsidR="00076087" w:rsidRDefault="00076087" w:rsidP="00076087">
      <w:pPr>
        <w:spacing w:after="0" w:line="377" w:lineRule="atLeast"/>
        <w:rPr>
          <w:rFonts w:ascii="Georgia" w:eastAsia="Times New Roman" w:hAnsi="Georgia" w:cs="Times New Roman"/>
          <w:b/>
          <w:bCs/>
          <w:color w:val="000000"/>
          <w:sz w:val="26"/>
          <w:lang w:eastAsia="ru-RU"/>
        </w:rPr>
      </w:pPr>
    </w:p>
    <w:p w:rsidR="00076087" w:rsidRDefault="00076087" w:rsidP="00076087">
      <w:pPr>
        <w:spacing w:after="0" w:line="377" w:lineRule="atLeast"/>
        <w:rPr>
          <w:rFonts w:ascii="Georgia" w:eastAsia="Times New Roman" w:hAnsi="Georgia" w:cs="Times New Roman"/>
          <w:b/>
          <w:bCs/>
          <w:color w:val="000000"/>
          <w:sz w:val="26"/>
          <w:lang w:eastAsia="ru-RU"/>
        </w:rPr>
      </w:pPr>
    </w:p>
    <w:p w:rsidR="00076087" w:rsidRDefault="00076087" w:rsidP="00076087">
      <w:pPr>
        <w:spacing w:after="0" w:line="377" w:lineRule="atLeast"/>
        <w:rPr>
          <w:rFonts w:ascii="Georgia" w:eastAsia="Times New Roman" w:hAnsi="Georgia" w:cs="Times New Roman"/>
          <w:b/>
          <w:bCs/>
          <w:color w:val="000000"/>
          <w:sz w:val="26"/>
          <w:lang w:eastAsia="ru-RU"/>
        </w:rPr>
      </w:pPr>
    </w:p>
    <w:p w:rsidR="00076087" w:rsidRDefault="00076087" w:rsidP="00076087">
      <w:pPr>
        <w:spacing w:after="0" w:line="377" w:lineRule="atLeast"/>
        <w:rPr>
          <w:rFonts w:ascii="Georgia" w:eastAsia="Times New Roman" w:hAnsi="Georgia" w:cs="Times New Roman"/>
          <w:b/>
          <w:bCs/>
          <w:color w:val="000000"/>
          <w:sz w:val="26"/>
          <w:lang w:eastAsia="ru-RU"/>
        </w:rPr>
      </w:pP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b/>
          <w:bCs/>
          <w:color w:val="000000"/>
          <w:sz w:val="26"/>
          <w:lang w:eastAsia="ru-RU"/>
        </w:rPr>
        <w:t>Цель:</w:t>
      </w:r>
      <w:r w:rsidRPr="00076087">
        <w:rPr>
          <w:rFonts w:ascii="Georgia" w:eastAsia="Times New Roman" w:hAnsi="Georgia" w:cs="Times New Roman"/>
          <w:color w:val="000000"/>
          <w:sz w:val="26"/>
          <w:lang w:eastAsia="ru-RU"/>
        </w:rPr>
        <w:t> </w:t>
      </w:r>
      <w:r w:rsidRPr="00076087">
        <w:rPr>
          <w:rFonts w:ascii="Georgia" w:eastAsia="Times New Roman" w:hAnsi="Georgia" w:cs="Times New Roman"/>
          <w:color w:val="000000"/>
          <w:sz w:val="26"/>
          <w:szCs w:val="26"/>
          <w:lang w:eastAsia="ru-RU"/>
        </w:rPr>
        <w:t>организация совместной деятельности родителей, учителей и учащихся по профилактике детского дорожно-транспортного травматизма, повышения культуры участников дорожного движения.</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b/>
          <w:bCs/>
          <w:color w:val="000000"/>
          <w:sz w:val="26"/>
          <w:lang w:eastAsia="ru-RU"/>
        </w:rPr>
        <w:t>Задачи:</w:t>
      </w:r>
    </w:p>
    <w:p w:rsidR="00076087" w:rsidRPr="00076087" w:rsidRDefault="00076087" w:rsidP="00076087">
      <w:pPr>
        <w:numPr>
          <w:ilvl w:val="0"/>
          <w:numId w:val="1"/>
        </w:numPr>
        <w:spacing w:after="0" w:line="377" w:lineRule="atLeast"/>
        <w:ind w:left="0"/>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Побуждать родителей задуматься о том, что соблюдение ПДД самое главное для сохранения жизни и здоровья их детей.</w:t>
      </w:r>
    </w:p>
    <w:p w:rsidR="00076087" w:rsidRPr="00076087" w:rsidRDefault="00076087" w:rsidP="00076087">
      <w:pPr>
        <w:numPr>
          <w:ilvl w:val="0"/>
          <w:numId w:val="1"/>
        </w:numPr>
        <w:spacing w:after="0" w:line="377" w:lineRule="atLeast"/>
        <w:ind w:left="0"/>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Знакомить родителей и учащихся с некоторыми правилами и памятками, способствующими наиболее эффективному усвоению ПДД.</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b/>
          <w:bCs/>
          <w:color w:val="000000"/>
          <w:sz w:val="26"/>
          <w:lang w:eastAsia="ru-RU"/>
        </w:rPr>
        <w:t>Подготовительная работа: </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отправление приглашений родителям;</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-оформление художественной выставки работ родителей и детей на тему: «Правила дорожные знать каждому положено!»</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разработка памятки для родителей</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b/>
          <w:bCs/>
          <w:color w:val="000000"/>
          <w:sz w:val="26"/>
          <w:lang w:eastAsia="ru-RU"/>
        </w:rPr>
        <w:t>Ход собрания</w:t>
      </w:r>
    </w:p>
    <w:p w:rsidR="00076087" w:rsidRPr="00076087" w:rsidRDefault="00076087" w:rsidP="00076087">
      <w:pPr>
        <w:spacing w:after="0" w:line="377" w:lineRule="atLeast"/>
        <w:ind w:left="1029"/>
        <w:outlineLvl w:val="1"/>
        <w:rPr>
          <w:rFonts w:ascii="Times New Roman" w:eastAsia="Times New Roman" w:hAnsi="Times New Roman" w:cs="Times New Roman"/>
          <w:b/>
          <w:bCs/>
          <w:color w:val="BF8A44"/>
          <w:sz w:val="26"/>
          <w:szCs w:val="26"/>
          <w:lang w:eastAsia="ru-RU"/>
        </w:rPr>
      </w:pPr>
      <w:r w:rsidRPr="00076087">
        <w:rPr>
          <w:rFonts w:ascii="Times New Roman" w:eastAsia="Times New Roman" w:hAnsi="Times New Roman" w:cs="Times New Roman"/>
          <w:b/>
          <w:bCs/>
          <w:i/>
          <w:iCs/>
          <w:color w:val="BF8A44"/>
          <w:sz w:val="26"/>
          <w:lang w:eastAsia="ru-RU"/>
        </w:rPr>
        <w:t>1.    Вступительное слово классного руководителя</w:t>
      </w:r>
    </w:p>
    <w:p w:rsidR="00076087" w:rsidRPr="00076087" w:rsidRDefault="00076087" w:rsidP="00076087">
      <w:pPr>
        <w:spacing w:after="0" w:line="377" w:lineRule="atLeast"/>
        <w:ind w:left="1029"/>
        <w:outlineLvl w:val="1"/>
        <w:rPr>
          <w:rFonts w:ascii="Times New Roman" w:eastAsia="Times New Roman" w:hAnsi="Times New Roman" w:cs="Times New Roman"/>
          <w:b/>
          <w:bCs/>
          <w:color w:val="BF8A44"/>
          <w:sz w:val="26"/>
          <w:szCs w:val="26"/>
          <w:lang w:eastAsia="ru-RU"/>
        </w:rPr>
      </w:pPr>
      <w:r w:rsidRPr="00076087">
        <w:rPr>
          <w:rFonts w:ascii="Times New Roman" w:eastAsia="Times New Roman" w:hAnsi="Times New Roman" w:cs="Times New Roman"/>
          <w:b/>
          <w:bCs/>
          <w:color w:val="BF8A44"/>
          <w:sz w:val="26"/>
          <w:szCs w:val="26"/>
          <w:lang w:eastAsia="ru-RU"/>
        </w:rPr>
        <w:t>-Добрый вечер, уважаемые родители, рада видеть Вас в этом зале.</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br w:type="textWrapping" w:clear="all"/>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Не только в городе огромном,</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Но и в посёлке небольшом</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Знают взрослые и дети</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Важный жизненный закон:</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При переходе помогает</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Он тебе, ему и мне.</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А закон тот называют</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Очень просто  - ПДД!</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lastRenderedPageBreak/>
        <w:br w:type="textWrapping" w:clear="all"/>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xml:space="preserve">-Сегодня мы проводим собрание на тему «Азбука дорог  для родителей». К теме безопасности детей на  улицах приходится возвращаться постоянно. Дорожно-транспортными происшествиями с наиболее тяжкими социальными последствиями были и остаются те, участниками, а порой и жертвами которых оказываются дети. Увы, год от года таких ДТП меньше не становится. Появление малолетнего ребенка без сопровождения взрослого на дороге противоестественно, а его действия непредсказуемы, нелогичны и беспомощны. Некоторая осознанность в поведении ребенка вообще и на дороге в частности появляется к 10-12 годам. Это, если можно так выразиться, - "средний случай". Встречаются, конечно, и очень дисциплинированные дошколята, как впрочем, - и </w:t>
      </w:r>
      <w:proofErr w:type="gramStart"/>
      <w:r w:rsidRPr="00076087">
        <w:rPr>
          <w:rFonts w:ascii="Georgia" w:eastAsia="Times New Roman" w:hAnsi="Georgia" w:cs="Times New Roman"/>
          <w:color w:val="000000"/>
          <w:sz w:val="26"/>
          <w:szCs w:val="26"/>
          <w:lang w:eastAsia="ru-RU"/>
        </w:rPr>
        <w:t>великовозрастные</w:t>
      </w:r>
      <w:proofErr w:type="gramEnd"/>
      <w:r w:rsidRPr="00076087">
        <w:rPr>
          <w:rFonts w:ascii="Georgia" w:eastAsia="Times New Roman" w:hAnsi="Georgia" w:cs="Times New Roman"/>
          <w:color w:val="000000"/>
          <w:sz w:val="26"/>
          <w:szCs w:val="26"/>
          <w:lang w:eastAsia="ru-RU"/>
        </w:rPr>
        <w:t xml:space="preserve"> "ротозеи".</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Поэтому первый совет родителям - путем несложных экспериментов и наблюдений попробуйте оценить, к какой категории пешеходов относится ваш наследник, готов ли он самостоятельно ориентироваться в дорожной обстановке, может ли принимать верные решения. Если нет, выходя на улицу, вам пора брать его не только за руку, но и заниматься воспитанием. Объясняйте, рассказывайте, убеждайте, воспитывайте личным примером. Не надейтесь на школьных педагогов и милицейских пропагандистов, активно включайтесь в профилактику сами.</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На этом собрании мы поговорим о том, что родители могут сделать, чтобы обезопасить своего ребёнка на дороге.</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xml:space="preserve">Прежде всего, родителям следует понимать, что эта задача — обезопасить своего ребёнка на дороге — принципиально </w:t>
      </w:r>
      <w:proofErr w:type="spellStart"/>
      <w:r w:rsidRPr="00076087">
        <w:rPr>
          <w:rFonts w:ascii="Georgia" w:eastAsia="Times New Roman" w:hAnsi="Georgia" w:cs="Times New Roman"/>
          <w:color w:val="000000"/>
          <w:sz w:val="26"/>
          <w:szCs w:val="26"/>
          <w:lang w:eastAsia="ru-RU"/>
        </w:rPr>
        <w:t>нерешима</w:t>
      </w:r>
      <w:proofErr w:type="spellEnd"/>
      <w:r w:rsidRPr="00076087">
        <w:rPr>
          <w:rFonts w:ascii="Georgia" w:eastAsia="Times New Roman" w:hAnsi="Georgia" w:cs="Times New Roman"/>
          <w:color w:val="000000"/>
          <w:sz w:val="26"/>
          <w:szCs w:val="26"/>
          <w:lang w:eastAsia="ru-RU"/>
        </w:rPr>
        <w:t>.</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xml:space="preserve">Во-первых, любое перемещение на транспорте (да и на своих ногах) сопряжено с опасностью, и вероятность случиться </w:t>
      </w:r>
      <w:proofErr w:type="gramStart"/>
      <w:r w:rsidRPr="00076087">
        <w:rPr>
          <w:rFonts w:ascii="Georgia" w:eastAsia="Times New Roman" w:hAnsi="Georgia" w:cs="Times New Roman"/>
          <w:color w:val="000000"/>
          <w:sz w:val="26"/>
          <w:szCs w:val="26"/>
          <w:lang w:eastAsia="ru-RU"/>
        </w:rPr>
        <w:t>непредвиденному</w:t>
      </w:r>
      <w:proofErr w:type="gramEnd"/>
      <w:r w:rsidRPr="00076087">
        <w:rPr>
          <w:rFonts w:ascii="Georgia" w:eastAsia="Times New Roman" w:hAnsi="Georgia" w:cs="Times New Roman"/>
          <w:color w:val="000000"/>
          <w:sz w:val="26"/>
          <w:szCs w:val="26"/>
          <w:lang w:eastAsia="ru-RU"/>
        </w:rPr>
        <w:t xml:space="preserve"> всегда отличается от нуля. Это сказано вовсе не затем, чтобы испугать родителей, а как раз наоборот, привлечь их внимание к тому, что заботиться о детской безопасности (да и своей собственной) нужно всегда.</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Во-вторых, задача обезопасить ребёнка раз и навсегда не решается, потому что ребёнок растёт, и растут возможные опасности, подстерегающие его на дороге.</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lastRenderedPageBreak/>
        <w:t xml:space="preserve">Поэтому,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ошибку– </w:t>
      </w:r>
      <w:proofErr w:type="gramStart"/>
      <w:r w:rsidRPr="00076087">
        <w:rPr>
          <w:rFonts w:ascii="Georgia" w:eastAsia="Times New Roman" w:hAnsi="Georgia" w:cs="Times New Roman"/>
          <w:color w:val="000000"/>
          <w:sz w:val="26"/>
          <w:szCs w:val="26"/>
          <w:lang w:eastAsia="ru-RU"/>
        </w:rPr>
        <w:t>де</w:t>
      </w:r>
      <w:proofErr w:type="gramEnd"/>
      <w:r w:rsidRPr="00076087">
        <w:rPr>
          <w:rFonts w:ascii="Georgia" w:eastAsia="Times New Roman" w:hAnsi="Georgia" w:cs="Times New Roman"/>
          <w:color w:val="000000"/>
          <w:sz w:val="26"/>
          <w:szCs w:val="26"/>
          <w:lang w:eastAsia="ru-RU"/>
        </w:rPr>
        <w:t>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w:t>
      </w:r>
    </w:p>
    <w:p w:rsidR="00076087" w:rsidRPr="00076087" w:rsidRDefault="00076087" w:rsidP="00076087">
      <w:pPr>
        <w:numPr>
          <w:ilvl w:val="0"/>
          <w:numId w:val="2"/>
        </w:numPr>
        <w:spacing w:after="0" w:line="377" w:lineRule="atLeast"/>
        <w:ind w:left="0"/>
        <w:rPr>
          <w:rFonts w:ascii="Georgia" w:eastAsia="Times New Roman" w:hAnsi="Georgia" w:cs="Times New Roman"/>
          <w:color w:val="000000"/>
          <w:sz w:val="26"/>
          <w:szCs w:val="26"/>
          <w:lang w:eastAsia="ru-RU"/>
        </w:rPr>
      </w:pPr>
      <w:r w:rsidRPr="00076087">
        <w:rPr>
          <w:rFonts w:ascii="Georgia" w:eastAsia="Times New Roman" w:hAnsi="Georgia" w:cs="Times New Roman"/>
          <w:b/>
          <w:bCs/>
          <w:color w:val="000000"/>
          <w:sz w:val="26"/>
          <w:lang w:eastAsia="ru-RU"/>
        </w:rPr>
        <w:t>Мозговой штурм</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-Чему же мы должны научить наших детей, чтобы они не попали в опасную ситуацию на улице. Сейчас каждый из вас подумает и напишет на листах самое важное умение, которое необходимо детям на дорогах.</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proofErr w:type="gramStart"/>
      <w:r w:rsidRPr="00076087">
        <w:rPr>
          <w:rFonts w:ascii="Georgia" w:eastAsia="Times New Roman" w:hAnsi="Georgia" w:cs="Times New Roman"/>
          <w:color w:val="000000"/>
          <w:sz w:val="26"/>
          <w:szCs w:val="26"/>
          <w:lang w:eastAsia="ru-RU"/>
        </w:rPr>
        <w:t>(Родители записывают на листах умение, листы вывешиваются на доску, ведётся их обсуждение и группировка.</w:t>
      </w:r>
      <w:proofErr w:type="gramEnd"/>
      <w:r w:rsidRPr="00076087">
        <w:rPr>
          <w:rFonts w:ascii="Georgia" w:eastAsia="Times New Roman" w:hAnsi="Georgia" w:cs="Times New Roman"/>
          <w:color w:val="000000"/>
          <w:sz w:val="26"/>
          <w:szCs w:val="26"/>
          <w:lang w:eastAsia="ru-RU"/>
        </w:rPr>
        <w:t xml:space="preserve"> </w:t>
      </w:r>
      <w:proofErr w:type="gramStart"/>
      <w:r w:rsidRPr="00076087">
        <w:rPr>
          <w:rFonts w:ascii="Georgia" w:eastAsia="Times New Roman" w:hAnsi="Georgia" w:cs="Times New Roman"/>
          <w:color w:val="000000"/>
          <w:sz w:val="26"/>
          <w:szCs w:val="26"/>
          <w:lang w:eastAsia="ru-RU"/>
        </w:rPr>
        <w:t>В результате выводятся основные умения)</w:t>
      </w:r>
      <w:proofErr w:type="gramEnd"/>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xml:space="preserve">- Итак, чтобы ваш ребёнок не создал опасную ситуацию на дорогах, </w:t>
      </w:r>
      <w:proofErr w:type="spellStart"/>
      <w:r w:rsidRPr="00076087">
        <w:rPr>
          <w:rFonts w:ascii="Georgia" w:eastAsia="Times New Roman" w:hAnsi="Georgia" w:cs="Times New Roman"/>
          <w:color w:val="000000"/>
          <w:sz w:val="26"/>
          <w:szCs w:val="26"/>
          <w:lang w:eastAsia="ru-RU"/>
        </w:rPr>
        <w:t>он</w:t>
      </w:r>
      <w:r w:rsidRPr="00076087">
        <w:rPr>
          <w:rFonts w:ascii="Georgia" w:eastAsia="Times New Roman" w:hAnsi="Georgia" w:cs="Times New Roman"/>
          <w:b/>
          <w:bCs/>
          <w:color w:val="000000"/>
          <w:sz w:val="26"/>
          <w:lang w:eastAsia="ru-RU"/>
        </w:rPr>
        <w:t>должен</w:t>
      </w:r>
      <w:proofErr w:type="spellEnd"/>
      <w:r w:rsidRPr="00076087">
        <w:rPr>
          <w:rFonts w:ascii="Georgia" w:eastAsia="Times New Roman" w:hAnsi="Georgia" w:cs="Times New Roman"/>
          <w:b/>
          <w:bCs/>
          <w:color w:val="000000"/>
          <w:sz w:val="26"/>
          <w:lang w:eastAsia="ru-RU"/>
        </w:rPr>
        <w:t xml:space="preserve"> уметь:</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w:t>
      </w:r>
      <w:r w:rsidRPr="00076087">
        <w:rPr>
          <w:rFonts w:ascii="Georgia" w:eastAsia="Times New Roman" w:hAnsi="Georgia" w:cs="Times New Roman"/>
          <w:b/>
          <w:bCs/>
          <w:color w:val="000000"/>
          <w:sz w:val="26"/>
          <w:lang w:eastAsia="ru-RU"/>
        </w:rPr>
        <w:t> </w:t>
      </w:r>
      <w:r w:rsidRPr="00076087">
        <w:rPr>
          <w:rFonts w:ascii="Georgia" w:eastAsia="Times New Roman" w:hAnsi="Georgia" w:cs="Times New Roman"/>
          <w:color w:val="000000"/>
          <w:sz w:val="26"/>
          <w:szCs w:val="26"/>
          <w:lang w:eastAsia="ru-RU"/>
        </w:rPr>
        <w:t>наблюдать за дорогой;</w:t>
      </w:r>
      <w:r w:rsidRPr="00076087">
        <w:rPr>
          <w:rFonts w:ascii="Georgia" w:eastAsia="Times New Roman" w:hAnsi="Georgia" w:cs="Times New Roman"/>
          <w:color w:val="000000"/>
          <w:sz w:val="26"/>
          <w:szCs w:val="26"/>
          <w:lang w:eastAsia="ru-RU"/>
        </w:rPr>
        <w:br/>
        <w:t>•   правильно оценивать дорожную обстановку во всей ее изменчивости;</w:t>
      </w:r>
      <w:r w:rsidRPr="00076087">
        <w:rPr>
          <w:rFonts w:ascii="Georgia" w:eastAsia="Times New Roman" w:hAnsi="Georgia" w:cs="Times New Roman"/>
          <w:color w:val="000000"/>
          <w:sz w:val="26"/>
          <w:szCs w:val="26"/>
          <w:lang w:eastAsia="ru-RU"/>
        </w:rPr>
        <w:br/>
        <w:t>•   видеть, слушать, предвидеть, избегать опасность.</w:t>
      </w:r>
    </w:p>
    <w:p w:rsidR="00076087" w:rsidRPr="00076087" w:rsidRDefault="00076087" w:rsidP="00076087">
      <w:pPr>
        <w:numPr>
          <w:ilvl w:val="0"/>
          <w:numId w:val="3"/>
        </w:numPr>
        <w:spacing w:after="0" w:line="377" w:lineRule="atLeast"/>
        <w:ind w:left="0"/>
        <w:rPr>
          <w:rFonts w:ascii="Georgia" w:eastAsia="Times New Roman" w:hAnsi="Georgia" w:cs="Times New Roman"/>
          <w:color w:val="000000"/>
          <w:sz w:val="26"/>
          <w:szCs w:val="26"/>
          <w:lang w:eastAsia="ru-RU"/>
        </w:rPr>
      </w:pPr>
      <w:r w:rsidRPr="00076087">
        <w:rPr>
          <w:rFonts w:ascii="Georgia" w:eastAsia="Times New Roman" w:hAnsi="Georgia" w:cs="Times New Roman"/>
          <w:b/>
          <w:bCs/>
          <w:color w:val="000000"/>
          <w:sz w:val="26"/>
          <w:lang w:eastAsia="ru-RU"/>
        </w:rPr>
        <w:t>3.      Рекомендации родителям:</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-Как же выработать такие умения?</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b/>
          <w:bCs/>
          <w:color w:val="000000"/>
          <w:sz w:val="26"/>
          <w:lang w:eastAsia="ru-RU"/>
        </w:rPr>
        <w:t>Наблюдать за дорогой.</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lastRenderedPageBreak/>
        <w:t>3. Учите ребенка замечать машину. Иногда ребенок не замечает машину  издалека. Научите его всматриваться вдаль.</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xml:space="preserve">4. Учите ребенка оценивать скорость и направление будущего движения машины. Научите ребенка определять,  </w:t>
      </w:r>
      <w:proofErr w:type="gramStart"/>
      <w:r w:rsidRPr="00076087">
        <w:rPr>
          <w:rFonts w:ascii="Georgia" w:eastAsia="Times New Roman" w:hAnsi="Georgia" w:cs="Times New Roman"/>
          <w:color w:val="000000"/>
          <w:sz w:val="26"/>
          <w:szCs w:val="26"/>
          <w:lang w:eastAsia="ru-RU"/>
        </w:rPr>
        <w:t>какая</w:t>
      </w:r>
      <w:proofErr w:type="gramEnd"/>
      <w:r w:rsidRPr="00076087">
        <w:rPr>
          <w:rFonts w:ascii="Georgia" w:eastAsia="Times New Roman" w:hAnsi="Georgia" w:cs="Times New Roman"/>
          <w:color w:val="000000"/>
          <w:sz w:val="26"/>
          <w:szCs w:val="26"/>
          <w:lang w:eastAsia="ru-RU"/>
        </w:rPr>
        <w:t>  едет прямо, а какая готовится к повороту.</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b/>
          <w:bCs/>
          <w:color w:val="000000"/>
          <w:sz w:val="26"/>
          <w:lang w:eastAsia="ru-RU"/>
        </w:rPr>
        <w:t>Правильно оценивать дорожную обстановку</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i/>
          <w:iCs/>
          <w:color w:val="000000"/>
          <w:sz w:val="26"/>
          <w:lang w:eastAsia="ru-RU"/>
        </w:rPr>
        <w:t>Главная опасность - стоящая машина.</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i/>
          <w:iCs/>
          <w:color w:val="000000"/>
          <w:sz w:val="26"/>
          <w:lang w:eastAsia="ru-RU"/>
        </w:rPr>
        <w:t>Почему?</w:t>
      </w:r>
      <w:r w:rsidRPr="00076087">
        <w:rPr>
          <w:rFonts w:ascii="Georgia" w:eastAsia="Times New Roman" w:hAnsi="Georgia" w:cs="Times New Roman"/>
          <w:color w:val="000000"/>
          <w:sz w:val="26"/>
          <w:lang w:eastAsia="ru-RU"/>
        </w:rPr>
        <w:t> </w:t>
      </w:r>
      <w:r w:rsidRPr="00076087">
        <w:rPr>
          <w:rFonts w:ascii="Georgia" w:eastAsia="Times New Roman" w:hAnsi="Georgia" w:cs="Times New Roman"/>
          <w:color w:val="000000"/>
          <w:sz w:val="26"/>
          <w:szCs w:val="26"/>
          <w:lang w:eastAsia="ru-RU"/>
        </w:rPr>
        <w:t xml:space="preserve">Да потому,  что заранее увидев приближающийся автомобиль, </w:t>
      </w:r>
      <w:proofErr w:type="gramStart"/>
      <w:r w:rsidRPr="00076087">
        <w:rPr>
          <w:rFonts w:ascii="Georgia" w:eastAsia="Times New Roman" w:hAnsi="Georgia" w:cs="Times New Roman"/>
          <w:color w:val="000000"/>
          <w:sz w:val="26"/>
          <w:szCs w:val="26"/>
          <w:lang w:eastAsia="ru-RU"/>
        </w:rPr>
        <w:t>пешеход</w:t>
      </w:r>
      <w:proofErr w:type="gramEnd"/>
      <w:r w:rsidRPr="00076087">
        <w:rPr>
          <w:rFonts w:ascii="Georgia" w:eastAsia="Times New Roman" w:hAnsi="Georgia" w:cs="Times New Roman"/>
          <w:color w:val="000000"/>
          <w:sz w:val="26"/>
          <w:szCs w:val="26"/>
          <w:lang w:eastAsia="ru-RU"/>
        </w:rPr>
        <w:t xml:space="preserve"> уступит ему дорогу. Стоящая же машина обманывает: она может закрывать собой идущую, мешает вовремя заметить опасность.</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b/>
          <w:bCs/>
          <w:color w:val="000000"/>
          <w:sz w:val="26"/>
          <w:lang w:eastAsia="ru-RU"/>
        </w:rPr>
        <w:t>Правило № 1.</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076087">
        <w:rPr>
          <w:rFonts w:ascii="Georgia" w:eastAsia="Times New Roman" w:hAnsi="Georgia" w:cs="Times New Roman"/>
          <w:color w:val="000000"/>
          <w:sz w:val="26"/>
          <w:szCs w:val="26"/>
          <w:lang w:eastAsia="ru-RU"/>
        </w:rPr>
        <w:t>другая</w:t>
      </w:r>
      <w:proofErr w:type="gramEnd"/>
      <w:r w:rsidRPr="00076087">
        <w:rPr>
          <w:rFonts w:ascii="Georgia" w:eastAsia="Times New Roman" w:hAnsi="Georgia" w:cs="Times New Roman"/>
          <w:color w:val="000000"/>
          <w:sz w:val="26"/>
          <w:szCs w:val="26"/>
          <w:lang w:eastAsia="ru-RU"/>
        </w:rPr>
        <w:t>. Обратите внимание ребенка на то, что стоящий на остановке автобус тоже мешает увидеть движущийся за ним автомобиль.</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b/>
          <w:bCs/>
          <w:color w:val="000000"/>
          <w:sz w:val="26"/>
          <w:lang w:eastAsia="ru-RU"/>
        </w:rPr>
        <w:t>Правило № 2</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i/>
          <w:iCs/>
          <w:color w:val="000000"/>
          <w:sz w:val="26"/>
          <w:lang w:eastAsia="ru-RU"/>
        </w:rPr>
        <w:t>Не обходите стоящий автобус ни спереди, ни сзади!</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b/>
          <w:bCs/>
          <w:color w:val="000000"/>
          <w:sz w:val="26"/>
          <w:lang w:eastAsia="ru-RU"/>
        </w:rPr>
        <w:t>Правило № 3</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i/>
          <w:iCs/>
          <w:color w:val="000000"/>
          <w:sz w:val="26"/>
          <w:lang w:eastAsia="ru-RU"/>
        </w:rPr>
        <w:t>И у светофора можно встретить опасность!</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lastRenderedPageBreak/>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b/>
          <w:bCs/>
          <w:color w:val="000000"/>
          <w:sz w:val="26"/>
          <w:lang w:eastAsia="ru-RU"/>
        </w:rPr>
        <w:t>Правило № 4</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b/>
          <w:bCs/>
          <w:color w:val="000000"/>
          <w:sz w:val="26"/>
          <w:lang w:eastAsia="ru-RU"/>
        </w:rPr>
        <w:t>Правило № 5</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b/>
          <w:bCs/>
          <w:color w:val="000000"/>
          <w:sz w:val="26"/>
          <w:lang w:eastAsia="ru-RU"/>
        </w:rPr>
        <w:t>Правило № 6</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076087">
        <w:rPr>
          <w:rFonts w:ascii="Georgia" w:eastAsia="Times New Roman" w:hAnsi="Georgia" w:cs="Times New Roman"/>
          <w:color w:val="000000"/>
          <w:sz w:val="26"/>
          <w:szCs w:val="26"/>
          <w:lang w:eastAsia="ru-RU"/>
        </w:rPr>
        <w:t>ярким</w:t>
      </w:r>
      <w:proofErr w:type="gramEnd"/>
      <w:r w:rsidRPr="00076087">
        <w:rPr>
          <w:rFonts w:ascii="Georgia" w:eastAsia="Times New Roman" w:hAnsi="Georgia" w:cs="Times New Roman"/>
          <w:color w:val="000000"/>
          <w:sz w:val="26"/>
          <w:szCs w:val="26"/>
          <w:lang w:eastAsia="ru-RU"/>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076087">
        <w:rPr>
          <w:rFonts w:ascii="Georgia" w:eastAsia="Times New Roman" w:hAnsi="Georgia" w:cs="Times New Roman"/>
          <w:color w:val="000000"/>
          <w:sz w:val="26"/>
          <w:szCs w:val="26"/>
          <w:lang w:eastAsia="ru-RU"/>
        </w:rPr>
        <w:t>сигнал</w:t>
      </w:r>
      <w:proofErr w:type="gramEnd"/>
      <w:r w:rsidRPr="00076087">
        <w:rPr>
          <w:rFonts w:ascii="Georgia" w:eastAsia="Times New Roman" w:hAnsi="Georgia" w:cs="Times New Roman"/>
          <w:color w:val="000000"/>
          <w:sz w:val="26"/>
          <w:szCs w:val="26"/>
          <w:lang w:eastAsia="ru-RU"/>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lastRenderedPageBreak/>
        <w:t>Итак, если вы научите своих детей соблюдать эти основные правила поведения на дорогах,  значит,  в ваш дом не придёт беда.</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В этой беседе хочется обратить ваше внимание</w:t>
      </w:r>
      <w:r w:rsidRPr="00076087">
        <w:rPr>
          <w:rFonts w:ascii="Georgia" w:eastAsia="Times New Roman" w:hAnsi="Georgia" w:cs="Times New Roman"/>
          <w:color w:val="000000"/>
          <w:sz w:val="26"/>
          <w:lang w:eastAsia="ru-RU"/>
        </w:rPr>
        <w:t> </w:t>
      </w:r>
      <w:r w:rsidRPr="00076087">
        <w:rPr>
          <w:rFonts w:ascii="Georgia" w:eastAsia="Times New Roman" w:hAnsi="Georgia" w:cs="Times New Roman"/>
          <w:b/>
          <w:bCs/>
          <w:color w:val="000000"/>
          <w:sz w:val="26"/>
          <w:lang w:eastAsia="ru-RU"/>
        </w:rPr>
        <w:t>на психологический аспект проблемы. </w:t>
      </w:r>
      <w:r w:rsidRPr="00076087">
        <w:rPr>
          <w:rFonts w:ascii="Georgia" w:eastAsia="Times New Roman" w:hAnsi="Georgia" w:cs="Times New Roman"/>
          <w:color w:val="000000"/>
          <w:sz w:val="26"/>
          <w:szCs w:val="26"/>
          <w:lang w:eastAsia="ru-RU"/>
        </w:rPr>
        <w:t>Чтобы избежать неприятностей на дороге, нужно знать особенности детей и подростков. Медики настойчиво предупреждают, а взрослые эти предупреждения просто игнорируют:</w:t>
      </w:r>
    </w:p>
    <w:p w:rsidR="00076087" w:rsidRPr="00076087" w:rsidRDefault="00076087" w:rsidP="00076087">
      <w:pPr>
        <w:numPr>
          <w:ilvl w:val="0"/>
          <w:numId w:val="4"/>
        </w:numPr>
        <w:spacing w:after="0" w:line="377" w:lineRule="atLeast"/>
        <w:ind w:left="0"/>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Дети до 13-14 лет видят только прямо, а боковым зрением слабо фиксируют происходящее («тоннельное зрение»);</w:t>
      </w:r>
    </w:p>
    <w:p w:rsidR="00076087" w:rsidRPr="00076087" w:rsidRDefault="00076087" w:rsidP="00076087">
      <w:pPr>
        <w:numPr>
          <w:ilvl w:val="0"/>
          <w:numId w:val="4"/>
        </w:numPr>
        <w:spacing w:after="0" w:line="377" w:lineRule="atLeast"/>
        <w:ind w:left="0"/>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Ребёнку приходится поворачивать голову для того, чтобы иметь общее представление об окружающем пространстве. Для этого ребёнку понадобится 4 секунды, в то время как взрослому – четверть секунды;</w:t>
      </w:r>
    </w:p>
    <w:p w:rsidR="00076087" w:rsidRPr="00076087" w:rsidRDefault="00076087" w:rsidP="00076087">
      <w:pPr>
        <w:numPr>
          <w:ilvl w:val="0"/>
          <w:numId w:val="4"/>
        </w:numPr>
        <w:spacing w:after="0" w:line="377" w:lineRule="atLeast"/>
        <w:ind w:left="0"/>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Восприятие ребёнком скорости, размера транспортного средства и расстояния до него также искажено;</w:t>
      </w:r>
    </w:p>
    <w:p w:rsidR="00076087" w:rsidRPr="00076087" w:rsidRDefault="00076087" w:rsidP="00076087">
      <w:pPr>
        <w:numPr>
          <w:ilvl w:val="0"/>
          <w:numId w:val="4"/>
        </w:numPr>
        <w:spacing w:after="0" w:line="377" w:lineRule="atLeast"/>
        <w:ind w:left="0"/>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Дети с искажением воспринимают звуки на дороге;</w:t>
      </w:r>
    </w:p>
    <w:p w:rsidR="00076087" w:rsidRPr="00076087" w:rsidRDefault="00076087" w:rsidP="00076087">
      <w:pPr>
        <w:numPr>
          <w:ilvl w:val="0"/>
          <w:numId w:val="4"/>
        </w:numPr>
        <w:spacing w:after="0" w:line="377" w:lineRule="atLeast"/>
        <w:ind w:left="0"/>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У них искажено восприятие размеров транспортных средств и т.п.</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i/>
          <w:iCs/>
          <w:color w:val="000000"/>
          <w:sz w:val="26"/>
          <w:lang w:eastAsia="ru-RU"/>
        </w:rPr>
        <w:t>(Психолог  В. АРУТЮНЯН в статье «Маленький «мыслитель» и дорога»)</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b/>
          <w:bCs/>
          <w:i/>
          <w:iCs/>
          <w:color w:val="000000"/>
          <w:sz w:val="26"/>
          <w:lang w:eastAsia="ru-RU"/>
        </w:rPr>
        <w:t>4. Конкурсная программа для родителей по теме собрания.</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-Ребёнку необходимо знать очень много правил:</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1. Основные термины и понятия правил.</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2. Обязанности пешеходов.</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3. Обязанности пассажиров.</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4. Регулирование дорожного движения.</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5. Сигналы светофора.</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6. Предупредительные сигналы.</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7. Движение через железнодорожные пути.</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8. Движение в жилых зонах и перевозка людей.</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9. Особенности движения на велосипеде.</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xml:space="preserve">- А сейчас мы проверим, как же вы, уважаемые родители знаете правила дорожного движения и сможете ли научить этому своих детей.  Итак, </w:t>
      </w:r>
      <w:r w:rsidRPr="00076087">
        <w:rPr>
          <w:rFonts w:ascii="Georgia" w:eastAsia="Times New Roman" w:hAnsi="Georgia" w:cs="Times New Roman"/>
          <w:color w:val="000000"/>
          <w:sz w:val="26"/>
          <w:szCs w:val="26"/>
          <w:lang w:eastAsia="ru-RU"/>
        </w:rPr>
        <w:lastRenderedPageBreak/>
        <w:t>начинаем нашу конкурсную программу. Сегодня в ней примут участие 3 команды</w:t>
      </w:r>
      <w:proofErr w:type="gramStart"/>
      <w:r w:rsidRPr="00076087">
        <w:rPr>
          <w:rFonts w:ascii="Georgia" w:eastAsia="Times New Roman" w:hAnsi="Georgia" w:cs="Times New Roman"/>
          <w:color w:val="000000"/>
          <w:sz w:val="26"/>
          <w:szCs w:val="26"/>
          <w:lang w:eastAsia="ru-RU"/>
        </w:rPr>
        <w:t>..</w:t>
      </w:r>
      <w:proofErr w:type="gramEnd"/>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Ни одна конкурсная программа не обходится без жюри, и мы не исключение. (Представление членов жюри).</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b/>
          <w:bCs/>
          <w:color w:val="000000"/>
          <w:sz w:val="26"/>
          <w:lang w:eastAsia="ru-RU"/>
        </w:rPr>
        <w:t>1-й конкурс «Разминка».</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-Каждой команде я буду задавать вопросы, а команды отвечать. За каждый правильный ответ один балл. Вопросы задаются по очереди.</w:t>
      </w:r>
    </w:p>
    <w:p w:rsidR="00076087" w:rsidRPr="00076087" w:rsidRDefault="00076087" w:rsidP="00076087">
      <w:pPr>
        <w:numPr>
          <w:ilvl w:val="0"/>
          <w:numId w:val="5"/>
        </w:numPr>
        <w:spacing w:after="0" w:line="377" w:lineRule="atLeast"/>
        <w:ind w:left="0"/>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Почему опасно перебегать дорогу перед близко идущим транспортом? (может привести к ДТП, т</w:t>
      </w:r>
      <w:proofErr w:type="gramStart"/>
      <w:r w:rsidRPr="00076087">
        <w:rPr>
          <w:rFonts w:ascii="Georgia" w:eastAsia="Times New Roman" w:hAnsi="Georgia" w:cs="Times New Roman"/>
          <w:color w:val="000000"/>
          <w:sz w:val="26"/>
          <w:szCs w:val="26"/>
          <w:lang w:eastAsia="ru-RU"/>
        </w:rPr>
        <w:t>.к</w:t>
      </w:r>
      <w:proofErr w:type="gramEnd"/>
      <w:r w:rsidRPr="00076087">
        <w:rPr>
          <w:rFonts w:ascii="Georgia" w:eastAsia="Times New Roman" w:hAnsi="Georgia" w:cs="Times New Roman"/>
          <w:color w:val="000000"/>
          <w:sz w:val="26"/>
          <w:szCs w:val="26"/>
          <w:lang w:eastAsia="ru-RU"/>
        </w:rPr>
        <w:t xml:space="preserve"> водитель не успеет затормозить)</w:t>
      </w:r>
    </w:p>
    <w:p w:rsidR="00076087" w:rsidRPr="00076087" w:rsidRDefault="00076087" w:rsidP="00076087">
      <w:pPr>
        <w:numPr>
          <w:ilvl w:val="0"/>
          <w:numId w:val="5"/>
        </w:numPr>
        <w:spacing w:after="0" w:line="377" w:lineRule="atLeast"/>
        <w:ind w:left="0"/>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Как нужно переходить улицу после выхода из транспорта? (надо дождаться, когда транспорт отъедет, дойти до пешеходного перехода или светофора и перейти дорогу в установленном месте)</w:t>
      </w:r>
    </w:p>
    <w:p w:rsidR="00076087" w:rsidRPr="00076087" w:rsidRDefault="00076087" w:rsidP="00076087">
      <w:pPr>
        <w:numPr>
          <w:ilvl w:val="0"/>
          <w:numId w:val="5"/>
        </w:numPr>
        <w:spacing w:after="0" w:line="377" w:lineRule="atLeast"/>
        <w:ind w:left="0"/>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Как и где нужно переходить улицу</w:t>
      </w:r>
      <w:proofErr w:type="gramStart"/>
      <w:r w:rsidRPr="00076087">
        <w:rPr>
          <w:rFonts w:ascii="Georgia" w:eastAsia="Times New Roman" w:hAnsi="Georgia" w:cs="Times New Roman"/>
          <w:color w:val="000000"/>
          <w:sz w:val="26"/>
          <w:szCs w:val="26"/>
          <w:lang w:eastAsia="ru-RU"/>
        </w:rPr>
        <w:t>?(</w:t>
      </w:r>
      <w:proofErr w:type="spellStart"/>
      <w:proofErr w:type="gramEnd"/>
      <w:r w:rsidRPr="00076087">
        <w:rPr>
          <w:rFonts w:ascii="Georgia" w:eastAsia="Times New Roman" w:hAnsi="Georgia" w:cs="Times New Roman"/>
          <w:color w:val="000000"/>
          <w:sz w:val="26"/>
          <w:szCs w:val="26"/>
          <w:lang w:eastAsia="ru-RU"/>
        </w:rPr>
        <w:t>неспеша</w:t>
      </w:r>
      <w:proofErr w:type="spellEnd"/>
      <w:r w:rsidRPr="00076087">
        <w:rPr>
          <w:rFonts w:ascii="Georgia" w:eastAsia="Times New Roman" w:hAnsi="Georgia" w:cs="Times New Roman"/>
          <w:color w:val="000000"/>
          <w:sz w:val="26"/>
          <w:szCs w:val="26"/>
          <w:lang w:eastAsia="ru-RU"/>
        </w:rPr>
        <w:t>, по светофору или пешеходному переходу)</w:t>
      </w:r>
    </w:p>
    <w:p w:rsidR="00076087" w:rsidRPr="00076087" w:rsidRDefault="00076087" w:rsidP="00076087">
      <w:pPr>
        <w:numPr>
          <w:ilvl w:val="0"/>
          <w:numId w:val="5"/>
        </w:numPr>
        <w:spacing w:after="0" w:line="377" w:lineRule="atLeast"/>
        <w:ind w:left="0"/>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Кто называется пассажиром? (едет в общественном транспорте или личном, но на месте пассажира)</w:t>
      </w:r>
    </w:p>
    <w:p w:rsidR="00076087" w:rsidRPr="00076087" w:rsidRDefault="00076087" w:rsidP="00076087">
      <w:pPr>
        <w:numPr>
          <w:ilvl w:val="0"/>
          <w:numId w:val="5"/>
        </w:numPr>
        <w:spacing w:after="0" w:line="377" w:lineRule="atLeast"/>
        <w:ind w:left="0"/>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Какие сигналы светофора запрещают пешеходное и автомобильное движение</w:t>
      </w:r>
      <w:proofErr w:type="gramStart"/>
      <w:r w:rsidRPr="00076087">
        <w:rPr>
          <w:rFonts w:ascii="Georgia" w:eastAsia="Times New Roman" w:hAnsi="Georgia" w:cs="Times New Roman"/>
          <w:color w:val="000000"/>
          <w:sz w:val="26"/>
          <w:szCs w:val="26"/>
          <w:lang w:eastAsia="ru-RU"/>
        </w:rPr>
        <w:t>?(</w:t>
      </w:r>
      <w:proofErr w:type="gramEnd"/>
      <w:r w:rsidRPr="00076087">
        <w:rPr>
          <w:rFonts w:ascii="Georgia" w:eastAsia="Times New Roman" w:hAnsi="Georgia" w:cs="Times New Roman"/>
          <w:color w:val="000000"/>
          <w:sz w:val="26"/>
          <w:szCs w:val="26"/>
          <w:lang w:eastAsia="ru-RU"/>
        </w:rPr>
        <w:t>красный и желтый)</w:t>
      </w:r>
    </w:p>
    <w:p w:rsidR="00076087" w:rsidRPr="00076087" w:rsidRDefault="00076087" w:rsidP="00076087">
      <w:pPr>
        <w:numPr>
          <w:ilvl w:val="0"/>
          <w:numId w:val="5"/>
        </w:numPr>
        <w:spacing w:after="0" w:line="377" w:lineRule="atLeast"/>
        <w:ind w:left="0"/>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xml:space="preserve">Что означает желтый сигнал светофора? </w:t>
      </w:r>
      <w:proofErr w:type="gramStart"/>
      <w:r w:rsidRPr="00076087">
        <w:rPr>
          <w:rFonts w:ascii="Georgia" w:eastAsia="Times New Roman" w:hAnsi="Georgia" w:cs="Times New Roman"/>
          <w:color w:val="000000"/>
          <w:sz w:val="26"/>
          <w:szCs w:val="26"/>
          <w:lang w:eastAsia="ru-RU"/>
        </w:rPr>
        <w:t xml:space="preserve">( </w:t>
      </w:r>
      <w:proofErr w:type="gramEnd"/>
      <w:r w:rsidRPr="00076087">
        <w:rPr>
          <w:rFonts w:ascii="Georgia" w:eastAsia="Times New Roman" w:hAnsi="Georgia" w:cs="Times New Roman"/>
          <w:color w:val="000000"/>
          <w:sz w:val="26"/>
          <w:szCs w:val="26"/>
          <w:lang w:eastAsia="ru-RU"/>
        </w:rPr>
        <w:t>нужно ждать зеленый сигнал)</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b/>
          <w:bCs/>
          <w:color w:val="000000"/>
          <w:sz w:val="26"/>
          <w:lang w:eastAsia="ru-RU"/>
        </w:rPr>
        <w:t>2-й конкурс «Дорожные знаки»</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proofErr w:type="gramStart"/>
      <w:r w:rsidRPr="00076087">
        <w:rPr>
          <w:rFonts w:ascii="Georgia" w:eastAsia="Times New Roman" w:hAnsi="Georgia" w:cs="Times New Roman"/>
          <w:color w:val="000000"/>
          <w:sz w:val="26"/>
          <w:szCs w:val="26"/>
          <w:lang w:eastAsia="ru-RU"/>
        </w:rPr>
        <w:t>Очень нужен</w:t>
      </w:r>
      <w:proofErr w:type="gramEnd"/>
      <w:r w:rsidRPr="00076087">
        <w:rPr>
          <w:rFonts w:ascii="Georgia" w:eastAsia="Times New Roman" w:hAnsi="Georgia" w:cs="Times New Roman"/>
          <w:color w:val="000000"/>
          <w:sz w:val="26"/>
          <w:szCs w:val="26"/>
          <w:lang w:eastAsia="ru-RU"/>
        </w:rPr>
        <w:t xml:space="preserve"> он в пути:</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Где дорогу перейти,</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Он расскажет, что и как,</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Звать его… (дорожный знак)</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-А сейчас мы проверим, как вы знаете дорожные знаки. Каждая команда внимательно прослушает стихи, кто из вас быстрее и правильно назовет знак, о котором идет речь в стихотворении, заработает балл. Чтобы ответить нужно, поднять руку.</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1:Нарисован человек.</w:t>
      </w:r>
      <w:r w:rsidRPr="00076087">
        <w:rPr>
          <w:rFonts w:ascii="Georgia" w:eastAsia="Times New Roman" w:hAnsi="Georgia" w:cs="Times New Roman"/>
          <w:color w:val="000000"/>
          <w:sz w:val="26"/>
          <w:szCs w:val="26"/>
          <w:lang w:eastAsia="ru-RU"/>
        </w:rPr>
        <w:br/>
        <w:t>Землю роет человек.</w:t>
      </w:r>
      <w:r w:rsidRPr="00076087">
        <w:rPr>
          <w:rFonts w:ascii="Georgia" w:eastAsia="Times New Roman" w:hAnsi="Georgia" w:cs="Times New Roman"/>
          <w:color w:val="000000"/>
          <w:sz w:val="26"/>
          <w:szCs w:val="26"/>
          <w:lang w:eastAsia="ru-RU"/>
        </w:rPr>
        <w:br/>
        <w:t>Почему проезда нет?</w:t>
      </w:r>
      <w:r w:rsidRPr="00076087">
        <w:rPr>
          <w:rFonts w:ascii="Georgia" w:eastAsia="Times New Roman" w:hAnsi="Georgia" w:cs="Times New Roman"/>
          <w:color w:val="000000"/>
          <w:sz w:val="26"/>
          <w:szCs w:val="26"/>
          <w:lang w:eastAsia="ru-RU"/>
        </w:rPr>
        <w:br/>
      </w:r>
      <w:r w:rsidRPr="00076087">
        <w:rPr>
          <w:rFonts w:ascii="Georgia" w:eastAsia="Times New Roman" w:hAnsi="Georgia" w:cs="Times New Roman"/>
          <w:color w:val="000000"/>
          <w:sz w:val="26"/>
          <w:szCs w:val="26"/>
          <w:lang w:eastAsia="ru-RU"/>
        </w:rPr>
        <w:lastRenderedPageBreak/>
        <w:t>Может быть, здесь ищут клад?</w:t>
      </w:r>
      <w:r w:rsidRPr="00076087">
        <w:rPr>
          <w:rFonts w:ascii="Georgia" w:eastAsia="Times New Roman" w:hAnsi="Georgia" w:cs="Times New Roman"/>
          <w:color w:val="000000"/>
          <w:sz w:val="26"/>
          <w:szCs w:val="26"/>
          <w:lang w:eastAsia="ru-RU"/>
        </w:rPr>
        <w:br/>
        <w:t>И старинные монеты</w:t>
      </w:r>
      <w:proofErr w:type="gramStart"/>
      <w:r w:rsidRPr="00076087">
        <w:rPr>
          <w:rFonts w:ascii="Georgia" w:eastAsia="Times New Roman" w:hAnsi="Georgia" w:cs="Times New Roman"/>
          <w:color w:val="000000"/>
          <w:sz w:val="26"/>
          <w:szCs w:val="26"/>
          <w:lang w:eastAsia="ru-RU"/>
        </w:rPr>
        <w:br/>
        <w:t>В</w:t>
      </w:r>
      <w:proofErr w:type="gramEnd"/>
      <w:r w:rsidRPr="00076087">
        <w:rPr>
          <w:rFonts w:ascii="Georgia" w:eastAsia="Times New Roman" w:hAnsi="Georgia" w:cs="Times New Roman"/>
          <w:color w:val="000000"/>
          <w:sz w:val="26"/>
          <w:szCs w:val="26"/>
          <w:lang w:eastAsia="ru-RU"/>
        </w:rPr>
        <w:t xml:space="preserve"> сундуке большом лежат?</w:t>
      </w:r>
      <w:r w:rsidRPr="00076087">
        <w:rPr>
          <w:rFonts w:ascii="Georgia" w:eastAsia="Times New Roman" w:hAnsi="Georgia" w:cs="Times New Roman"/>
          <w:color w:val="000000"/>
          <w:sz w:val="26"/>
          <w:szCs w:val="26"/>
          <w:lang w:eastAsia="ru-RU"/>
        </w:rPr>
        <w:br/>
        <w:t>Их сюда наверно встарь</w:t>
      </w:r>
      <w:proofErr w:type="gramStart"/>
      <w:r w:rsidRPr="00076087">
        <w:rPr>
          <w:rFonts w:ascii="Georgia" w:eastAsia="Times New Roman" w:hAnsi="Georgia" w:cs="Times New Roman"/>
          <w:color w:val="000000"/>
          <w:sz w:val="26"/>
          <w:szCs w:val="26"/>
          <w:lang w:eastAsia="ru-RU"/>
        </w:rPr>
        <w:br/>
        <w:t>С</w:t>
      </w:r>
      <w:proofErr w:type="gramEnd"/>
      <w:r w:rsidRPr="00076087">
        <w:rPr>
          <w:rFonts w:ascii="Georgia" w:eastAsia="Times New Roman" w:hAnsi="Georgia" w:cs="Times New Roman"/>
          <w:color w:val="000000"/>
          <w:sz w:val="26"/>
          <w:szCs w:val="26"/>
          <w:lang w:eastAsia="ru-RU"/>
        </w:rPr>
        <w:t>прятал очень жадный царь?</w:t>
      </w:r>
      <w:r w:rsidRPr="00076087">
        <w:rPr>
          <w:rFonts w:ascii="Georgia" w:eastAsia="Times New Roman" w:hAnsi="Georgia" w:cs="Times New Roman"/>
          <w:color w:val="000000"/>
          <w:sz w:val="26"/>
          <w:szCs w:val="26"/>
          <w:lang w:eastAsia="ru-RU"/>
        </w:rPr>
        <w:br/>
        <w:t>(дорожный знак «Дорожные работы»)</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2:К стадиону этот путь,</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Про кроссовки не забудь!</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Видишь, как бегут все дружно,</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Всем дружить со спортом нужно»</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(«Дети»)</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-Где устанавливается этот знак?</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3:Видно, это знак для тех,</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Кто учился лучше всех.</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И поэтому к нему</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Прикрепили букву «У»</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(«Учебное транспортное средство»)</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4: Чудо – конь – велосипед,</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Можно ехать или нет?</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Странный этот синий знак,</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Не понять его никак!</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(«Велосипедная дорожка»)</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С какого возраста можно ездить на велосипеде по проезжей части дороги?</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5. Что за знак? Вниз по ступеням</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Человек идет под землю.</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lastRenderedPageBreak/>
        <w:t>Может он в метро спешит</w:t>
      </w:r>
      <w:proofErr w:type="gramStart"/>
      <w:r w:rsidRPr="00076087">
        <w:rPr>
          <w:rFonts w:ascii="Georgia" w:eastAsia="Times New Roman" w:hAnsi="Georgia" w:cs="Times New Roman"/>
          <w:color w:val="000000"/>
          <w:sz w:val="26"/>
          <w:szCs w:val="26"/>
          <w:lang w:eastAsia="ru-RU"/>
        </w:rPr>
        <w:t xml:space="preserve"> ?</w:t>
      </w:r>
      <w:proofErr w:type="gramEnd"/>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Может быть, сломался лифт?</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(«Подземный пешеходный переход»)</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6. Что за знак?</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Пешеход в нем зачеркнутый идет</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Что же это означает?</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Может Вас здесь обижают?</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(«Движение пешеходов запрещено»)</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Мы знаем, что дорожные знаки подразделяются на группы. Назовите эти группы.</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xml:space="preserve">( </w:t>
      </w:r>
      <w:proofErr w:type="gramStart"/>
      <w:r w:rsidRPr="00076087">
        <w:rPr>
          <w:rFonts w:ascii="Georgia" w:eastAsia="Times New Roman" w:hAnsi="Georgia" w:cs="Times New Roman"/>
          <w:color w:val="000000"/>
          <w:sz w:val="26"/>
          <w:szCs w:val="26"/>
          <w:lang w:eastAsia="ru-RU"/>
        </w:rPr>
        <w:t>п</w:t>
      </w:r>
      <w:proofErr w:type="gramEnd"/>
      <w:r w:rsidRPr="00076087">
        <w:rPr>
          <w:rFonts w:ascii="Georgia" w:eastAsia="Times New Roman" w:hAnsi="Georgia" w:cs="Times New Roman"/>
          <w:color w:val="000000"/>
          <w:sz w:val="26"/>
          <w:szCs w:val="26"/>
          <w:lang w:eastAsia="ru-RU"/>
        </w:rPr>
        <w:t>редписывающие, предупреждающие, запрещающие, информационно-указательные, знаки сервиса.)</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b/>
          <w:bCs/>
          <w:color w:val="000000"/>
          <w:sz w:val="26"/>
          <w:lang w:eastAsia="ru-RU"/>
        </w:rPr>
        <w:t>3-й конкурс</w:t>
      </w:r>
      <w:r w:rsidRPr="00076087">
        <w:rPr>
          <w:rFonts w:ascii="Georgia" w:eastAsia="Times New Roman" w:hAnsi="Georgia" w:cs="Times New Roman"/>
          <w:color w:val="000000"/>
          <w:sz w:val="26"/>
          <w:lang w:eastAsia="ru-RU"/>
        </w:rPr>
        <w:t> </w:t>
      </w:r>
      <w:r w:rsidRPr="00076087">
        <w:rPr>
          <w:rFonts w:ascii="Georgia" w:eastAsia="Times New Roman" w:hAnsi="Georgia" w:cs="Times New Roman"/>
          <w:b/>
          <w:bCs/>
          <w:color w:val="000000"/>
          <w:sz w:val="26"/>
          <w:lang w:eastAsia="ru-RU"/>
        </w:rPr>
        <w:t>«Верите ли вы?»</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Вопрос первой команде:</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верите ли вы, что автомобиль может моментально остановиться, когда водитель нажмет на тормоза» (нет)</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Правильный ответ «нет»,</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действительно:</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Как шофер не тормозит,</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А машина все скользит</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На колесах, как на лыжах –</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Ближе, ближе, ближе, ближе!</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Для спасенья есть возможность:</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Лучший способ осторожность!</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lastRenderedPageBreak/>
        <w:t>Вопрос второй команде</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верите ли вы, что автобус нужно обходить сзади? (нет, нужно дождаться, когда он уедет, и переходить дорогу по сигналу светофора или пешеходному переходу)</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Классный руководитель делает обобщение:</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Обходить автобус сзади</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Не позволит постовой</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Кто его обходит сзади,</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Тот рискует головой.</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Вопрос третьей команде:</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xml:space="preserve">- верите ли вы, что желтый сигнал светофора запрещает </w:t>
      </w:r>
      <w:proofErr w:type="gramStart"/>
      <w:r w:rsidRPr="00076087">
        <w:rPr>
          <w:rFonts w:ascii="Georgia" w:eastAsia="Times New Roman" w:hAnsi="Georgia" w:cs="Times New Roman"/>
          <w:color w:val="000000"/>
          <w:sz w:val="26"/>
          <w:szCs w:val="26"/>
          <w:lang w:eastAsia="ru-RU"/>
        </w:rPr>
        <w:t>движение</w:t>
      </w:r>
      <w:proofErr w:type="gramEnd"/>
      <w:r w:rsidRPr="00076087">
        <w:rPr>
          <w:rFonts w:ascii="Georgia" w:eastAsia="Times New Roman" w:hAnsi="Georgia" w:cs="Times New Roman"/>
          <w:color w:val="000000"/>
          <w:sz w:val="26"/>
          <w:szCs w:val="26"/>
          <w:lang w:eastAsia="ru-RU"/>
        </w:rPr>
        <w:t xml:space="preserve"> как водителям, так и пешеходам? (да)</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Ответ «да» правильный,</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Всем нам известно:</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Желтый свет – предупреждение!</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Сигнала ждите для движенья!</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b/>
          <w:bCs/>
          <w:color w:val="000000"/>
          <w:sz w:val="26"/>
          <w:lang w:eastAsia="ru-RU"/>
        </w:rPr>
        <w:t>4-й конкурс «Тест»</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(Каждая команда получает тест, решает его, проверка идёт по слайдам)</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1. По какой части тротуара должен двигаться пешеход?</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i/>
          <w:iCs/>
          <w:color w:val="000000"/>
          <w:sz w:val="26"/>
          <w:lang w:eastAsia="ru-RU"/>
        </w:rPr>
        <w:t>А) ПО ПРАВОЙ</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xml:space="preserve">Б) </w:t>
      </w:r>
      <w:proofErr w:type="gramStart"/>
      <w:r w:rsidRPr="00076087">
        <w:rPr>
          <w:rFonts w:ascii="Georgia" w:eastAsia="Times New Roman" w:hAnsi="Georgia" w:cs="Times New Roman"/>
          <w:color w:val="000000"/>
          <w:sz w:val="26"/>
          <w:szCs w:val="26"/>
          <w:lang w:eastAsia="ru-RU"/>
        </w:rPr>
        <w:t>ПО</w:t>
      </w:r>
      <w:proofErr w:type="gramEnd"/>
      <w:r w:rsidRPr="00076087">
        <w:rPr>
          <w:rFonts w:ascii="Georgia" w:eastAsia="Times New Roman" w:hAnsi="Georgia" w:cs="Times New Roman"/>
          <w:color w:val="000000"/>
          <w:sz w:val="26"/>
          <w:szCs w:val="26"/>
          <w:lang w:eastAsia="ru-RU"/>
        </w:rPr>
        <w:t xml:space="preserve"> ЛЕВОЙ</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В) ПОСЕРЕДИНЕ</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2. Можно ли переходить дорогу рядом с пешеходным переходом – «Зеброй»?</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А) да</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i/>
          <w:iCs/>
          <w:color w:val="000000"/>
          <w:sz w:val="26"/>
          <w:lang w:eastAsia="ru-RU"/>
        </w:rPr>
        <w:lastRenderedPageBreak/>
        <w:t>Б) нет</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3. Где должны находиться люди, ожидающие автобус или троллейбус?</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А) на обочине дороги;</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Б) в любом месте на проезжей части;</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i/>
          <w:iCs/>
          <w:color w:val="000000"/>
          <w:sz w:val="26"/>
          <w:lang w:eastAsia="ru-RU"/>
        </w:rPr>
        <w:t>В) на посадочной площадке.</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4. Вы переходите дорогу и видите на дороге едущий автомобиль. Ваши действия?</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А) быстро перебежать дорогу;</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i/>
          <w:iCs/>
          <w:color w:val="000000"/>
          <w:sz w:val="26"/>
          <w:lang w:eastAsia="ru-RU"/>
        </w:rPr>
        <w:t>Б) подождать, пока автомобиль проедет;</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В) попросить водителя и перейти дорогу.</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5. Можно ли играть на проезжей части дороги или около нее?</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А) можно</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i/>
          <w:iCs/>
          <w:color w:val="000000"/>
          <w:sz w:val="26"/>
          <w:lang w:eastAsia="ru-RU"/>
        </w:rPr>
        <w:t>Б) нельзя;</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В) можно, если приняты меры безопасности</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6. Какие машины могут ехать на красный свет?</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А) папина и мамина</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Б) такси;</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i/>
          <w:iCs/>
          <w:color w:val="000000"/>
          <w:sz w:val="26"/>
          <w:lang w:eastAsia="ru-RU"/>
        </w:rPr>
        <w:t>В) пожарная, милицейская, скорая помощь, спецмашины (правительственные)</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7. Как правильно перейти дорогу, выйдя из автобуса?</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А) обойти автобус спереди;</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Б) обойти автобус сзади;</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i/>
          <w:iCs/>
          <w:color w:val="000000"/>
          <w:sz w:val="26"/>
          <w:lang w:eastAsia="ru-RU"/>
        </w:rPr>
        <w:t>В) подождать отъезда транспорта, перейти по светофору или близлежащему пешеходному переходу</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b/>
          <w:bCs/>
          <w:color w:val="000000"/>
          <w:sz w:val="26"/>
          <w:lang w:eastAsia="ru-RU"/>
        </w:rPr>
        <w:t>5-й конкурс</w:t>
      </w:r>
      <w:r w:rsidRPr="00076087">
        <w:rPr>
          <w:rFonts w:ascii="Georgia" w:eastAsia="Times New Roman" w:hAnsi="Georgia" w:cs="Times New Roman"/>
          <w:color w:val="000000"/>
          <w:sz w:val="26"/>
          <w:lang w:eastAsia="ru-RU"/>
        </w:rPr>
        <w:t> </w:t>
      </w:r>
      <w:r w:rsidRPr="00076087">
        <w:rPr>
          <w:rFonts w:ascii="Georgia" w:eastAsia="Times New Roman" w:hAnsi="Georgia" w:cs="Times New Roman"/>
          <w:color w:val="000000"/>
          <w:sz w:val="26"/>
          <w:szCs w:val="26"/>
          <w:lang w:eastAsia="ru-RU"/>
        </w:rPr>
        <w:t>«</w:t>
      </w:r>
      <w:r w:rsidRPr="00076087">
        <w:rPr>
          <w:rFonts w:ascii="Georgia" w:eastAsia="Times New Roman" w:hAnsi="Georgia" w:cs="Times New Roman"/>
          <w:b/>
          <w:bCs/>
          <w:color w:val="000000"/>
          <w:sz w:val="26"/>
          <w:lang w:eastAsia="ru-RU"/>
        </w:rPr>
        <w:t>Составление памяток для детей»</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lastRenderedPageBreak/>
        <w:t>Сейчас мы с вами разработаем и составим памятки для наших детей. Для детей-пешеходов. Для детей-пассажиров. Для велосипедистов. Этот метод вы можете применить и для обучения вашего ребенка ПДД.</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i/>
          <w:iCs/>
          <w:color w:val="000000"/>
          <w:sz w:val="26"/>
          <w:lang w:eastAsia="ru-RU"/>
        </w:rPr>
        <w:t>Подведение итогов игры, вручение родителям медалей</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b/>
          <w:bCs/>
          <w:i/>
          <w:iCs/>
          <w:color w:val="000000"/>
          <w:sz w:val="26"/>
          <w:lang w:eastAsia="ru-RU"/>
        </w:rPr>
        <w:t>5. Работа с памяткой</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А сейчас я хочу Вам вручить «Памятки», которые помогут продолжить работу по закреплению правил дорожного движения</w:t>
      </w:r>
      <w:proofErr w:type="gramStart"/>
      <w:r w:rsidRPr="00076087">
        <w:rPr>
          <w:rFonts w:ascii="Georgia" w:eastAsia="Times New Roman" w:hAnsi="Georgia" w:cs="Times New Roman"/>
          <w:color w:val="000000"/>
          <w:sz w:val="26"/>
          <w:szCs w:val="26"/>
          <w:lang w:eastAsia="ru-RU"/>
        </w:rPr>
        <w:t xml:space="preserve"> .</w:t>
      </w:r>
      <w:proofErr w:type="gramEnd"/>
      <w:r w:rsidRPr="00076087">
        <w:rPr>
          <w:rFonts w:ascii="Georgia" w:eastAsia="Times New Roman" w:hAnsi="Georgia" w:cs="Times New Roman"/>
          <w:color w:val="000000"/>
          <w:sz w:val="26"/>
          <w:szCs w:val="26"/>
          <w:lang w:eastAsia="ru-RU"/>
        </w:rPr>
        <w:t xml:space="preserve"> Внимательно их прочитайте и руководствуйтесь ими в жизни.</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b/>
          <w:bCs/>
          <w:color w:val="000000"/>
          <w:sz w:val="26"/>
          <w:lang w:eastAsia="ru-RU"/>
        </w:rPr>
        <w:t>Памятка  для родителей.</w:t>
      </w:r>
    </w:p>
    <w:p w:rsidR="00076087" w:rsidRPr="00076087" w:rsidRDefault="00076087" w:rsidP="00076087">
      <w:pPr>
        <w:numPr>
          <w:ilvl w:val="0"/>
          <w:numId w:val="6"/>
        </w:numPr>
        <w:spacing w:after="0" w:line="377" w:lineRule="atLeast"/>
        <w:ind w:left="0"/>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076087" w:rsidRPr="00076087" w:rsidRDefault="00076087" w:rsidP="00076087">
      <w:pPr>
        <w:numPr>
          <w:ilvl w:val="0"/>
          <w:numId w:val="6"/>
        </w:numPr>
        <w:spacing w:after="0" w:line="377" w:lineRule="atLeast"/>
        <w:ind w:left="0"/>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w:t>
      </w:r>
    </w:p>
    <w:p w:rsidR="00076087" w:rsidRPr="00076087" w:rsidRDefault="00076087" w:rsidP="00076087">
      <w:pPr>
        <w:numPr>
          <w:ilvl w:val="0"/>
          <w:numId w:val="6"/>
        </w:numPr>
        <w:spacing w:after="0" w:line="377" w:lineRule="atLeast"/>
        <w:ind w:left="0"/>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Из автобуса, троллейбуса, трамвая, такси выходите первыми. В противном случае ребенок может упасть или побежать на проезжую часть.</w:t>
      </w:r>
    </w:p>
    <w:p w:rsidR="00076087" w:rsidRPr="00076087" w:rsidRDefault="00076087" w:rsidP="00076087">
      <w:pPr>
        <w:numPr>
          <w:ilvl w:val="0"/>
          <w:numId w:val="6"/>
        </w:numPr>
        <w:spacing w:after="0" w:line="377" w:lineRule="atLeast"/>
        <w:ind w:left="0"/>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076087" w:rsidRPr="00076087" w:rsidRDefault="00076087" w:rsidP="00076087">
      <w:pPr>
        <w:numPr>
          <w:ilvl w:val="0"/>
          <w:numId w:val="6"/>
        </w:numPr>
        <w:spacing w:after="0" w:line="377" w:lineRule="atLeast"/>
        <w:ind w:left="0"/>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076087" w:rsidRPr="00076087" w:rsidRDefault="00076087" w:rsidP="00076087">
      <w:pPr>
        <w:numPr>
          <w:ilvl w:val="0"/>
          <w:numId w:val="6"/>
        </w:numPr>
        <w:spacing w:after="0" w:line="377" w:lineRule="atLeast"/>
        <w:ind w:left="0"/>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Не разрешайте играть вблизи дороги и на проезжей части.</w:t>
      </w:r>
    </w:p>
    <w:p w:rsidR="00076087" w:rsidRPr="00076087" w:rsidRDefault="00076087" w:rsidP="00076087">
      <w:pPr>
        <w:spacing w:after="0"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b/>
          <w:bCs/>
          <w:i/>
          <w:iCs/>
          <w:color w:val="000000"/>
          <w:sz w:val="26"/>
          <w:lang w:eastAsia="ru-RU"/>
        </w:rPr>
        <w:t>6. Итог</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В заключении стоит отметить, что изучение ПДД так же необходимо, как и изучение основных предметов (математики, русского языка). Ведь безопасность жизни наших детей важна не менее показателя их интеллектуального развития, и даже намного значительнее.</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lastRenderedPageBreak/>
        <w:t>То, чему и, главное, как хорошо мы научим ребенка, какие навыки безопасного поведения на улице привьем ему, и будет оберегать его всю жизнь.</w:t>
      </w:r>
    </w:p>
    <w:p w:rsidR="00076087" w:rsidRPr="00076087" w:rsidRDefault="00076087" w:rsidP="00076087">
      <w:pPr>
        <w:numPr>
          <w:ilvl w:val="0"/>
          <w:numId w:val="7"/>
        </w:numPr>
        <w:spacing w:after="0" w:line="377" w:lineRule="atLeast"/>
        <w:ind w:left="0"/>
        <w:rPr>
          <w:rFonts w:ascii="Georgia" w:eastAsia="Times New Roman" w:hAnsi="Georgia" w:cs="Times New Roman"/>
          <w:color w:val="000000"/>
          <w:sz w:val="26"/>
          <w:szCs w:val="26"/>
          <w:lang w:eastAsia="ru-RU"/>
        </w:rPr>
      </w:pPr>
      <w:r w:rsidRPr="00076087">
        <w:rPr>
          <w:rFonts w:ascii="Georgia" w:eastAsia="Times New Roman" w:hAnsi="Georgia" w:cs="Times New Roman"/>
          <w:b/>
          <w:bCs/>
          <w:color w:val="000000"/>
          <w:sz w:val="26"/>
          <w:lang w:eastAsia="ru-RU"/>
        </w:rPr>
        <w:t>Рефлексия:</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Предлагаю Вам оценить результативность собрания по 5-бальной шкале</w:t>
      </w:r>
    </w:p>
    <w:tbl>
      <w:tblPr>
        <w:tblW w:w="9171" w:type="dxa"/>
        <w:tblCellSpacing w:w="0" w:type="dxa"/>
        <w:tblCellMar>
          <w:left w:w="0" w:type="dxa"/>
          <w:right w:w="0" w:type="dxa"/>
        </w:tblCellMar>
        <w:tblLook w:val="04A0"/>
      </w:tblPr>
      <w:tblGrid>
        <w:gridCol w:w="9171"/>
      </w:tblGrid>
      <w:tr w:rsidR="00076087" w:rsidRPr="00076087" w:rsidTr="00076087">
        <w:trPr>
          <w:tblCellSpacing w:w="0" w:type="dxa"/>
        </w:trPr>
        <w:tc>
          <w:tcPr>
            <w:tcW w:w="0" w:type="auto"/>
            <w:vAlign w:val="center"/>
            <w:hideMark/>
          </w:tcPr>
          <w:p w:rsidR="00076087" w:rsidRPr="00076087" w:rsidRDefault="00076087" w:rsidP="00076087">
            <w:pPr>
              <w:spacing w:before="257" w:after="257" w:line="240" w:lineRule="auto"/>
              <w:rPr>
                <w:rFonts w:ascii="Georgia" w:eastAsia="Times New Roman" w:hAnsi="Georgia" w:cs="Times New Roman"/>
                <w:sz w:val="24"/>
                <w:szCs w:val="24"/>
                <w:lang w:eastAsia="ru-RU"/>
              </w:rPr>
            </w:pPr>
            <w:r w:rsidRPr="00076087">
              <w:rPr>
                <w:rFonts w:ascii="Georgia" w:eastAsia="Times New Roman" w:hAnsi="Georgia" w:cs="Times New Roman"/>
                <w:sz w:val="24"/>
                <w:szCs w:val="24"/>
                <w:lang w:eastAsia="ru-RU"/>
              </w:rPr>
              <w:t>Полезность собрания</w:t>
            </w:r>
          </w:p>
        </w:tc>
      </w:tr>
      <w:tr w:rsidR="00076087" w:rsidRPr="00076087" w:rsidTr="00076087">
        <w:trPr>
          <w:tblCellSpacing w:w="0" w:type="dxa"/>
        </w:trPr>
        <w:tc>
          <w:tcPr>
            <w:tcW w:w="0" w:type="auto"/>
            <w:vAlign w:val="center"/>
            <w:hideMark/>
          </w:tcPr>
          <w:p w:rsidR="00076087" w:rsidRPr="00076087" w:rsidRDefault="00076087" w:rsidP="00076087">
            <w:pPr>
              <w:spacing w:before="257" w:after="257" w:line="240" w:lineRule="auto"/>
              <w:rPr>
                <w:rFonts w:ascii="Georgia" w:eastAsia="Times New Roman" w:hAnsi="Georgia" w:cs="Times New Roman"/>
                <w:sz w:val="24"/>
                <w:szCs w:val="24"/>
                <w:lang w:eastAsia="ru-RU"/>
              </w:rPr>
            </w:pPr>
            <w:r w:rsidRPr="00076087">
              <w:rPr>
                <w:rFonts w:ascii="Georgia" w:eastAsia="Times New Roman" w:hAnsi="Georgia" w:cs="Times New Roman"/>
                <w:sz w:val="24"/>
                <w:szCs w:val="24"/>
                <w:lang w:eastAsia="ru-RU"/>
              </w:rPr>
              <w:t>Актуальность темы</w:t>
            </w:r>
          </w:p>
        </w:tc>
      </w:tr>
      <w:tr w:rsidR="00076087" w:rsidRPr="00076087" w:rsidTr="00076087">
        <w:trPr>
          <w:tblCellSpacing w:w="0" w:type="dxa"/>
        </w:trPr>
        <w:tc>
          <w:tcPr>
            <w:tcW w:w="0" w:type="auto"/>
            <w:vAlign w:val="center"/>
            <w:hideMark/>
          </w:tcPr>
          <w:p w:rsidR="00076087" w:rsidRPr="00076087" w:rsidRDefault="00076087" w:rsidP="00076087">
            <w:pPr>
              <w:spacing w:before="257" w:after="257" w:line="240" w:lineRule="auto"/>
              <w:rPr>
                <w:rFonts w:ascii="Georgia" w:eastAsia="Times New Roman" w:hAnsi="Georgia" w:cs="Times New Roman"/>
                <w:sz w:val="24"/>
                <w:szCs w:val="24"/>
                <w:lang w:eastAsia="ru-RU"/>
              </w:rPr>
            </w:pPr>
            <w:r w:rsidRPr="00076087">
              <w:rPr>
                <w:rFonts w:ascii="Georgia" w:eastAsia="Times New Roman" w:hAnsi="Georgia" w:cs="Times New Roman"/>
                <w:sz w:val="24"/>
                <w:szCs w:val="24"/>
                <w:lang w:eastAsia="ru-RU"/>
              </w:rPr>
              <w:t>Атмосфера встречи</w:t>
            </w:r>
          </w:p>
        </w:tc>
      </w:tr>
    </w:tbl>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Родители заполняют предложенный вариант оценки собрания.</w:t>
      </w:r>
    </w:p>
    <w:p w:rsidR="00076087" w:rsidRPr="00076087" w:rsidRDefault="00076087" w:rsidP="00076087">
      <w:pPr>
        <w:spacing w:before="257" w:after="257" w:line="377" w:lineRule="atLeast"/>
        <w:rPr>
          <w:rFonts w:ascii="Georgia" w:eastAsia="Times New Roman" w:hAnsi="Georgia" w:cs="Times New Roman"/>
          <w:color w:val="000000"/>
          <w:sz w:val="26"/>
          <w:szCs w:val="26"/>
          <w:lang w:eastAsia="ru-RU"/>
        </w:rPr>
      </w:pPr>
      <w:r w:rsidRPr="00076087">
        <w:rPr>
          <w:rFonts w:ascii="Georgia" w:eastAsia="Times New Roman" w:hAnsi="Georgia" w:cs="Times New Roman"/>
          <w:color w:val="000000"/>
          <w:sz w:val="26"/>
          <w:szCs w:val="26"/>
          <w:lang w:eastAsia="ru-RU"/>
        </w:rPr>
        <w:t>- Благодарю за внимание. До новых встреч.</w:t>
      </w:r>
    </w:p>
    <w:p w:rsidR="00E34A58" w:rsidRDefault="00E34A58"/>
    <w:sectPr w:rsidR="00E34A58" w:rsidSect="00076087">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F2F27"/>
    <w:multiLevelType w:val="multilevel"/>
    <w:tmpl w:val="3D42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8F7967"/>
    <w:multiLevelType w:val="multilevel"/>
    <w:tmpl w:val="6E6A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B63D76"/>
    <w:multiLevelType w:val="multilevel"/>
    <w:tmpl w:val="17544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842234"/>
    <w:multiLevelType w:val="multilevel"/>
    <w:tmpl w:val="0FC4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A2E7267"/>
    <w:multiLevelType w:val="multilevel"/>
    <w:tmpl w:val="5372C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F81098"/>
    <w:multiLevelType w:val="multilevel"/>
    <w:tmpl w:val="81B44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4262516"/>
    <w:multiLevelType w:val="multilevel"/>
    <w:tmpl w:val="D780C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compat/>
  <w:rsids>
    <w:rsidRoot w:val="00076087"/>
    <w:rsid w:val="00076087"/>
    <w:rsid w:val="00E34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A58"/>
  </w:style>
  <w:style w:type="paragraph" w:styleId="2">
    <w:name w:val="heading 2"/>
    <w:basedOn w:val="a"/>
    <w:link w:val="20"/>
    <w:uiPriority w:val="9"/>
    <w:qFormat/>
    <w:rsid w:val="000760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608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760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6087"/>
    <w:rPr>
      <w:b/>
      <w:bCs/>
    </w:rPr>
  </w:style>
  <w:style w:type="character" w:customStyle="1" w:styleId="apple-converted-space">
    <w:name w:val="apple-converted-space"/>
    <w:basedOn w:val="a0"/>
    <w:rsid w:val="00076087"/>
  </w:style>
  <w:style w:type="character" w:styleId="a5">
    <w:name w:val="Emphasis"/>
    <w:basedOn w:val="a0"/>
    <w:uiPriority w:val="20"/>
    <w:qFormat/>
    <w:rsid w:val="00076087"/>
    <w:rPr>
      <w:i/>
      <w:iCs/>
    </w:rPr>
  </w:style>
</w:styles>
</file>

<file path=word/webSettings.xml><?xml version="1.0" encoding="utf-8"?>
<w:webSettings xmlns:r="http://schemas.openxmlformats.org/officeDocument/2006/relationships" xmlns:w="http://schemas.openxmlformats.org/wordprocessingml/2006/main">
  <w:divs>
    <w:div w:id="149102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2498</Words>
  <Characters>14242</Characters>
  <Application>Microsoft Office Word</Application>
  <DocSecurity>0</DocSecurity>
  <Lines>118</Lines>
  <Paragraphs>33</Paragraphs>
  <ScaleCrop>false</ScaleCrop>
  <Company>SPecialiST RePack</Company>
  <LinksUpToDate>false</LinksUpToDate>
  <CharactersWithSpaces>16707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2018-03-03T19:37:00Z</dcterms:created>
  <dcterms:modified xsi:type="dcterms:W3CDTF">2018-03-03T19:45:00Z</dcterms:modified>
</cp:coreProperties>
</file>